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88" w:rsidRDefault="002A5D88" w:rsidP="002A5D88">
      <w:pPr>
        <w:shd w:val="clear" w:color="auto" w:fill="FFFFFF"/>
        <w:spacing w:after="100" w:afterAutospacing="1" w:line="240" w:lineRule="auto"/>
        <w:rPr>
          <w:rFonts w:ascii="Open Sans" w:eastAsia="Times New Roman" w:hAnsi="Open Sans" w:cs="Open Sans"/>
          <w:noProof/>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14:anchorId="3FC99812" wp14:editId="33DBB611">
            <wp:extent cx="2850515" cy="949960"/>
            <wp:effectExtent l="0" t="0" r="6985" b="2540"/>
            <wp:docPr id="34" name="Picture 34" descr="Australian Federation of Disability 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ederation of Disability Organisatio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94996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0EE4879D" wp14:editId="703358EA">
            <wp:extent cx="2133600" cy="842645"/>
            <wp:effectExtent l="0" t="0" r="0" b="0"/>
            <wp:docPr id="35" name="Picture 35" descr="Disabled People's Organisatio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People's Organisations 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84264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t xml:space="preserve">  </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bookmarkStart w:id="0" w:name="_GoBack"/>
      <w:bookmarkEnd w:id="0"/>
      <w:r w:rsidRPr="00252682">
        <w:rPr>
          <w:rFonts w:ascii="Open Sans" w:eastAsia="Times New Roman" w:hAnsi="Open Sans" w:cs="Open Sans"/>
          <w:color w:val="292B2C"/>
          <w:sz w:val="26"/>
          <w:szCs w:val="26"/>
          <w:lang w:eastAsia="en-AU"/>
        </w:rPr>
        <w:t>People with disability, and our organisations and supporters, have been calling for a Royal Commission into the epidemic of violence against us for many years. Recently, we have had cause to hope that our long campaign for justice was over. Yet while we greeted the Prime Minister’s announcement of the formation of our Royal Commission on Friday with hope and relief, this was quickly followed by concern about the appointment of some of the Commissioners. Sadly, we believe two of those appointed have significant conflicts of interest that threaten the integrity of the Royal Commission process. In addition, we want all Commissioners to fully declare any and all potential, perceived or actual conflicts of interests, and be willing to step aside from hearings that involve their conflicts of interest.</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People with disability, and our organisations and supporters, call for the Hon. John Ryan, AM, and Ms Barbara Bennett, PSM, to step down as Commissioners for our Royal Commission into Violence, Abuse, Neglect and Exploitation of People with Disability, due to the real, perceived and potential conflicts of interest arising from their past roles.</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We need to have complete confidence that our Royal Commission is a place where we can give evidence safely. People with disability must be able to tell our stories to Commissioners, knowing that we can seek and receive justice from them and the body they represent. We need to feel safe in telling our stories, some of which involve the public institutions and bureaucracies that have been responsible for violence, abuse, neglect and exploitation.</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xml:space="preserve">Therefore, the Commissioners for our Royal Commission need to be above </w:t>
      </w:r>
      <w:proofErr w:type="gramStart"/>
      <w:r w:rsidRPr="00252682">
        <w:rPr>
          <w:rFonts w:ascii="Open Sans" w:eastAsia="Times New Roman" w:hAnsi="Open Sans" w:cs="Open Sans"/>
          <w:color w:val="292B2C"/>
          <w:sz w:val="26"/>
          <w:szCs w:val="26"/>
          <w:lang w:eastAsia="en-AU"/>
        </w:rPr>
        <w:t>reproach,</w:t>
      </w:r>
      <w:proofErr w:type="gramEnd"/>
      <w:r w:rsidRPr="00252682">
        <w:rPr>
          <w:rFonts w:ascii="Open Sans" w:eastAsia="Times New Roman" w:hAnsi="Open Sans" w:cs="Open Sans"/>
          <w:color w:val="292B2C"/>
          <w:sz w:val="26"/>
          <w:szCs w:val="26"/>
          <w:lang w:eastAsia="en-AU"/>
        </w:rPr>
        <w:t xml:space="preserve"> free of any perceived or potential bias or influence and have the primary interests of people with disability at the heart of what they do. Over the last few weeks, we have put forward many names of highly respected and well qualified people with disability, and our supporters, who could serve as Commissioners.</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xml:space="preserve">The broad disability community, and our supporters, believe that Mr Ryan and Ms Bennett have significant conflicts of interest due to their past roles </w:t>
      </w:r>
      <w:r w:rsidRPr="00252682">
        <w:rPr>
          <w:rFonts w:ascii="Open Sans" w:eastAsia="Times New Roman" w:hAnsi="Open Sans" w:cs="Open Sans"/>
          <w:color w:val="292B2C"/>
          <w:sz w:val="26"/>
          <w:szCs w:val="26"/>
          <w:lang w:eastAsia="en-AU"/>
        </w:rPr>
        <w:lastRenderedPageBreak/>
        <w:t>and, if unaddressed, this may threaten the integrity and participation of people with disability in our Royal Commission.</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Mr Ryan, as a very recent senior public servant for the NSW Department of Family and Community Services (Ageing, Disability and Home Care), has been involved with oversight of residential care programs for people with disability in NSW. Ms Bennett was recently the Deputy Secretary of the Families and Communities Branch of the Department of Social Services (DSS) in the Commonwealth Government, and at various times oversaw the Commonwealth workplace health and compensation scheme, the National Redress Scheme, welfare, family safety, housing and homelessness, and grants to the disability sector. DSS also funds and oversees disability services and Australian Disability Enterprises. Therefore, both had responsibility for organisations that are likely to come under significant scrutiny by our Royal Commission. As such, their involvement raises major concerns about their conflict of interest, whether potential, perceived or real.</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We understand that Mr Ryan and Ms Bennett are respected public servants who sought to make a positive contribution to ending abuse and violence through this Royal Commission. However, we believe this work would be best served if they acknowledged their real, potential or perceived conflicts of interest and step aside. We call upon them to do this today in the best interests of people with disability, and the integrity of our Royal Commission.</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w:t>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b/>
          <w:bCs/>
          <w:color w:val="292B2C"/>
          <w:sz w:val="26"/>
          <w:szCs w:val="26"/>
          <w:lang w:eastAsia="en-AU"/>
        </w:rPr>
        <w:t>Signed by:</w:t>
      </w:r>
    </w:p>
    <w:p w:rsidR="00252682" w:rsidRP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Disabled People’s Organisations Australia</w:t>
      </w:r>
    </w:p>
    <w:p w:rsidR="00252682" w:rsidRP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First Peoples Disability Network Australia</w:t>
      </w:r>
    </w:p>
    <w:p w:rsidR="00252682" w:rsidRP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People with Disability Australia</w:t>
      </w:r>
    </w:p>
    <w:p w:rsidR="00252682" w:rsidRP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National Ethnic Disability Alliance</w:t>
      </w:r>
    </w:p>
    <w:p w:rsidR="00252682" w:rsidRP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xml:space="preserve">Women </w:t>
      </w:r>
      <w:proofErr w:type="gramStart"/>
      <w:r w:rsidRPr="00252682">
        <w:rPr>
          <w:rFonts w:ascii="Open Sans" w:eastAsia="Times New Roman" w:hAnsi="Open Sans" w:cs="Open Sans"/>
          <w:color w:val="292B2C"/>
          <w:sz w:val="26"/>
          <w:szCs w:val="26"/>
          <w:lang w:eastAsia="en-AU"/>
        </w:rPr>
        <w:t>With</w:t>
      </w:r>
      <w:proofErr w:type="gramEnd"/>
      <w:r w:rsidRPr="00252682">
        <w:rPr>
          <w:rFonts w:ascii="Open Sans" w:eastAsia="Times New Roman" w:hAnsi="Open Sans" w:cs="Open Sans"/>
          <w:color w:val="292B2C"/>
          <w:sz w:val="26"/>
          <w:szCs w:val="26"/>
          <w:lang w:eastAsia="en-AU"/>
        </w:rPr>
        <w:t xml:space="preserve"> Disabilities Australia.</w:t>
      </w:r>
    </w:p>
    <w:p w:rsidR="00252682" w:rsidRDefault="00252682"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Australian Federation of Disability Organisations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Inclusion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Community Disability Alliance Hunter</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Down Syndrome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Brain Injury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NSW Council of Intellectual Disability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Disability Advocacy Network of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lastRenderedPageBreak/>
        <w:t>NSW Disability Advocacy Alliance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Physical Disability Council of NSW</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Family Advocacy (NSW)</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Disability Advocacy NSW</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2RPH (Radio for People with Print Disability)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Intellectual Disability Rights Services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Ability Advocacy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IDEAS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Advocacy for Inclusion (ACT)</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RDAS Regional Disability Advocacy Service (NSW &amp;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Blind Citizens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Disability Resource Centre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Queensland Advocacy Inc.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Leadership Plus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AED Legal Centre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Gold Coast Disability Advocacy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Speak Out Advocacy (TAS)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People with Disabilities WA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Developmental Disabilities WA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Southern Disability Advocacy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Queenslanders with Disability Network</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Rights in Action (Qld)</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Amparo (Qld)</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Valid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Women With Disabilities ACT</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Colac Otway Region Advocacy Service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Spinal Cord Injuries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Rights Information &amp; Advocacy Centre Inc. (Vic)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Melbourne East Disability Advocacy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ADACAS (ACT)</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Deaf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Deafblind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A4 (Autism </w:t>
      </w:r>
      <w:proofErr w:type="spellStart"/>
      <w:r w:rsidRPr="002A5D88">
        <w:rPr>
          <w:rFonts w:ascii="Open Sans" w:eastAsia="Times New Roman" w:hAnsi="Open Sans" w:cs="Open Sans"/>
          <w:color w:val="292B2C"/>
          <w:sz w:val="26"/>
          <w:szCs w:val="26"/>
          <w:lang w:eastAsia="en-AU"/>
        </w:rPr>
        <w:t>Aspergers</w:t>
      </w:r>
      <w:proofErr w:type="spellEnd"/>
      <w:r w:rsidRPr="002A5D88">
        <w:rPr>
          <w:rFonts w:ascii="Open Sans" w:eastAsia="Times New Roman" w:hAnsi="Open Sans" w:cs="Open Sans"/>
          <w:color w:val="292B2C"/>
          <w:sz w:val="26"/>
          <w:szCs w:val="26"/>
          <w:lang w:eastAsia="en-AU"/>
        </w:rPr>
        <w:t xml:space="preserve"> Advocacy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Side by Side Advocacy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Deafness Forum of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Disability Justice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Enhanced Lifestyles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People with Disabilities ACT</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Physical Disabilities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National Congress of Australia’s First Peoples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National Aboriginal and Torres Strait Islander Legal Services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lastRenderedPageBreak/>
        <w:t>All Means All – The Australian Alliance for Inclusive Education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proofErr w:type="spellStart"/>
      <w:r w:rsidRPr="002A5D88">
        <w:rPr>
          <w:rFonts w:ascii="Open Sans" w:eastAsia="Times New Roman" w:hAnsi="Open Sans" w:cs="Open Sans"/>
          <w:color w:val="292B2C"/>
          <w:sz w:val="26"/>
          <w:szCs w:val="26"/>
          <w:lang w:eastAsia="en-AU"/>
        </w:rPr>
        <w:t>Villamanta</w:t>
      </w:r>
      <w:proofErr w:type="spellEnd"/>
      <w:r w:rsidRPr="002A5D88">
        <w:rPr>
          <w:rFonts w:ascii="Open Sans" w:eastAsia="Times New Roman" w:hAnsi="Open Sans" w:cs="Open Sans"/>
          <w:color w:val="292B2C"/>
          <w:sz w:val="26"/>
          <w:szCs w:val="26"/>
          <w:lang w:eastAsia="en-AU"/>
        </w:rPr>
        <w:t xml:space="preserve"> Disability Rights Legal Service </w:t>
      </w:r>
      <w:proofErr w:type="spellStart"/>
      <w:r w:rsidRPr="002A5D88">
        <w:rPr>
          <w:rFonts w:ascii="Open Sans" w:eastAsia="Times New Roman" w:hAnsi="Open Sans" w:cs="Open Sans"/>
          <w:color w:val="292B2C"/>
          <w:sz w:val="26"/>
          <w:szCs w:val="26"/>
          <w:lang w:eastAsia="en-AU"/>
        </w:rPr>
        <w:t>Inc</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South Australian Council of Social Service (SACOSS)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Queensland Collective for Inclusive Education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Starting With Julius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Sisters Inside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Disability Clothesline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National Older Women’s Network Australia INC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Speaking Up For You (SUFY)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Grampians Disability Advocacy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Bolshy Divas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National Association of Community Legal Centres (NACLC)</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Brain Injury Matters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National Aboriginal and Torres Strait Islander Legal Services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Stroke Recovery Association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ADAM </w:t>
      </w:r>
      <w:proofErr w:type="spellStart"/>
      <w:r w:rsidRPr="002A5D88">
        <w:rPr>
          <w:rFonts w:ascii="Open Sans" w:eastAsia="Times New Roman" w:hAnsi="Open Sans" w:cs="Open Sans"/>
          <w:color w:val="292B2C"/>
          <w:sz w:val="26"/>
          <w:szCs w:val="26"/>
          <w:lang w:eastAsia="en-AU"/>
        </w:rPr>
        <w:t>Inc</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Multicultural Disability Advocacy Association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Macleod Accommodation Support Service </w:t>
      </w:r>
      <w:proofErr w:type="spellStart"/>
      <w:r w:rsidRPr="002A5D88">
        <w:rPr>
          <w:rFonts w:ascii="Open Sans" w:eastAsia="Times New Roman" w:hAnsi="Open Sans" w:cs="Open Sans"/>
          <w:color w:val="292B2C"/>
          <w:sz w:val="26"/>
          <w:szCs w:val="26"/>
          <w:lang w:eastAsia="en-AU"/>
        </w:rPr>
        <w:t>Inc</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Women’s Electoral Lobby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Craig Wallace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Christina Ryan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Geoff </w:t>
      </w:r>
      <w:proofErr w:type="spellStart"/>
      <w:r w:rsidRPr="002A5D88">
        <w:rPr>
          <w:rFonts w:ascii="Open Sans" w:eastAsia="Times New Roman" w:hAnsi="Open Sans" w:cs="Open Sans"/>
          <w:color w:val="292B2C"/>
          <w:sz w:val="26"/>
          <w:szCs w:val="26"/>
          <w:lang w:eastAsia="en-AU"/>
        </w:rPr>
        <w:t>Trappett</w:t>
      </w:r>
      <w:proofErr w:type="spellEnd"/>
      <w:r w:rsidRPr="002A5D88">
        <w:rPr>
          <w:rFonts w:ascii="Open Sans" w:eastAsia="Times New Roman" w:hAnsi="Open Sans" w:cs="Open Sans"/>
          <w:color w:val="292B2C"/>
          <w:sz w:val="26"/>
          <w:szCs w:val="26"/>
          <w:lang w:eastAsia="en-AU"/>
        </w:rPr>
        <w:t>, Inclusion Moves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Claire </w:t>
      </w:r>
      <w:proofErr w:type="spellStart"/>
      <w:r w:rsidRPr="002A5D88">
        <w:rPr>
          <w:rFonts w:ascii="Open Sans" w:eastAsia="Times New Roman" w:hAnsi="Open Sans" w:cs="Open Sans"/>
          <w:color w:val="292B2C"/>
          <w:sz w:val="26"/>
          <w:szCs w:val="26"/>
          <w:lang w:eastAsia="en-AU"/>
        </w:rPr>
        <w:t>Spivakovsky</w:t>
      </w:r>
      <w:proofErr w:type="spellEnd"/>
      <w:r w:rsidRPr="002A5D88">
        <w:rPr>
          <w:rFonts w:ascii="Open Sans" w:eastAsia="Times New Roman" w:hAnsi="Open Sans" w:cs="Open Sans"/>
          <w:color w:val="292B2C"/>
          <w:sz w:val="26"/>
          <w:szCs w:val="26"/>
          <w:lang w:eastAsia="en-AU"/>
        </w:rPr>
        <w:t>, University of Melbourne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Dinesh </w:t>
      </w:r>
      <w:proofErr w:type="spellStart"/>
      <w:r w:rsidRPr="002A5D88">
        <w:rPr>
          <w:rFonts w:ascii="Open Sans" w:eastAsia="Times New Roman" w:hAnsi="Open Sans" w:cs="Open Sans"/>
          <w:color w:val="292B2C"/>
          <w:sz w:val="26"/>
          <w:szCs w:val="26"/>
          <w:lang w:eastAsia="en-AU"/>
        </w:rPr>
        <w:t>Wadiwel</w:t>
      </w:r>
      <w:proofErr w:type="spellEnd"/>
      <w:r w:rsidRPr="002A5D88">
        <w:rPr>
          <w:rFonts w:ascii="Open Sans" w:eastAsia="Times New Roman" w:hAnsi="Open Sans" w:cs="Open Sans"/>
          <w:color w:val="292B2C"/>
          <w:sz w:val="26"/>
          <w:szCs w:val="26"/>
          <w:lang w:eastAsia="en-AU"/>
        </w:rPr>
        <w:t>, University of Sydney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Linda Steele, University of Technology, Sydney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proofErr w:type="spellStart"/>
      <w:r w:rsidRPr="002A5D88">
        <w:rPr>
          <w:rFonts w:ascii="Open Sans" w:eastAsia="Times New Roman" w:hAnsi="Open Sans" w:cs="Open Sans"/>
          <w:color w:val="292B2C"/>
          <w:sz w:val="26"/>
          <w:szCs w:val="26"/>
          <w:lang w:eastAsia="en-AU"/>
        </w:rPr>
        <w:t>Catia</w:t>
      </w:r>
      <w:proofErr w:type="spellEnd"/>
      <w:r w:rsidRPr="002A5D88">
        <w:rPr>
          <w:rFonts w:ascii="Open Sans" w:eastAsia="Times New Roman" w:hAnsi="Open Sans" w:cs="Open Sans"/>
          <w:color w:val="292B2C"/>
          <w:sz w:val="26"/>
          <w:szCs w:val="26"/>
          <w:lang w:eastAsia="en-AU"/>
        </w:rPr>
        <w:t xml:space="preserve"> </w:t>
      </w:r>
      <w:proofErr w:type="spellStart"/>
      <w:r w:rsidRPr="002A5D88">
        <w:rPr>
          <w:rFonts w:ascii="Open Sans" w:eastAsia="Times New Roman" w:hAnsi="Open Sans" w:cs="Open Sans"/>
          <w:color w:val="292B2C"/>
          <w:sz w:val="26"/>
          <w:szCs w:val="26"/>
          <w:lang w:eastAsia="en-AU"/>
        </w:rPr>
        <w:t>Malaquias</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Dr </w:t>
      </w:r>
      <w:proofErr w:type="spellStart"/>
      <w:r w:rsidRPr="002A5D88">
        <w:rPr>
          <w:rFonts w:ascii="Open Sans" w:eastAsia="Times New Roman" w:hAnsi="Open Sans" w:cs="Open Sans"/>
          <w:color w:val="292B2C"/>
          <w:sz w:val="26"/>
          <w:szCs w:val="26"/>
          <w:lang w:eastAsia="en-AU"/>
        </w:rPr>
        <w:t>Jocelynne</w:t>
      </w:r>
      <w:proofErr w:type="spellEnd"/>
      <w:r w:rsidRPr="002A5D88">
        <w:rPr>
          <w:rFonts w:ascii="Open Sans" w:eastAsia="Times New Roman" w:hAnsi="Open Sans" w:cs="Open Sans"/>
          <w:color w:val="292B2C"/>
          <w:sz w:val="26"/>
          <w:szCs w:val="26"/>
          <w:lang w:eastAsia="en-AU"/>
        </w:rPr>
        <w:t xml:space="preserve"> A. </w:t>
      </w:r>
      <w:proofErr w:type="spellStart"/>
      <w:r w:rsidRPr="002A5D88">
        <w:rPr>
          <w:rFonts w:ascii="Open Sans" w:eastAsia="Times New Roman" w:hAnsi="Open Sans" w:cs="Open Sans"/>
          <w:color w:val="292B2C"/>
          <w:sz w:val="26"/>
          <w:szCs w:val="26"/>
          <w:lang w:eastAsia="en-AU"/>
        </w:rPr>
        <w:t>Scutt</w:t>
      </w:r>
      <w:proofErr w:type="spellEnd"/>
      <w:r w:rsidRPr="002A5D88">
        <w:rPr>
          <w:rFonts w:ascii="Open Sans" w:eastAsia="Times New Roman" w:hAnsi="Open Sans" w:cs="Open Sans"/>
          <w:color w:val="292B2C"/>
          <w:sz w:val="26"/>
          <w:szCs w:val="26"/>
          <w:lang w:eastAsia="en-AU"/>
        </w:rPr>
        <w:t>, Barrister &amp; Human Rights Lawyer, Cambridgeshire County Councillor</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Sharon </w:t>
      </w:r>
      <w:proofErr w:type="spellStart"/>
      <w:r w:rsidRPr="002A5D88">
        <w:rPr>
          <w:rFonts w:ascii="Open Sans" w:eastAsia="Times New Roman" w:hAnsi="Open Sans" w:cs="Open Sans"/>
          <w:color w:val="292B2C"/>
          <w:sz w:val="26"/>
          <w:szCs w:val="26"/>
          <w:lang w:eastAsia="en-AU"/>
        </w:rPr>
        <w:t>Gray</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Steven Yates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Noel P Muller</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Kristin Gillespie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Dr Elisabeth Kramer, University of Sydney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Toni Rugen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Deb Haller, Advocate, QCIE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proofErr w:type="spellStart"/>
      <w:r w:rsidRPr="002A5D88">
        <w:rPr>
          <w:rFonts w:ascii="Open Sans" w:eastAsia="Times New Roman" w:hAnsi="Open Sans" w:cs="Open Sans"/>
          <w:color w:val="292B2C"/>
          <w:sz w:val="26"/>
          <w:szCs w:val="26"/>
          <w:lang w:eastAsia="en-AU"/>
        </w:rPr>
        <w:t>Chanelle</w:t>
      </w:r>
      <w:proofErr w:type="spellEnd"/>
      <w:r w:rsidRPr="002A5D88">
        <w:rPr>
          <w:rFonts w:ascii="Open Sans" w:eastAsia="Times New Roman" w:hAnsi="Open Sans" w:cs="Open Sans"/>
          <w:color w:val="292B2C"/>
          <w:sz w:val="26"/>
          <w:szCs w:val="26"/>
          <w:lang w:eastAsia="en-AU"/>
        </w:rPr>
        <w:t xml:space="preserve"> McKenna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Gail Simpkins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Dr Anna </w:t>
      </w:r>
      <w:proofErr w:type="spellStart"/>
      <w:r w:rsidRPr="002A5D88">
        <w:rPr>
          <w:rFonts w:ascii="Open Sans" w:eastAsia="Times New Roman" w:hAnsi="Open Sans" w:cs="Open Sans"/>
          <w:color w:val="292B2C"/>
          <w:sz w:val="26"/>
          <w:szCs w:val="26"/>
          <w:lang w:eastAsia="en-AU"/>
        </w:rPr>
        <w:t>Arstein-Kerslake</w:t>
      </w:r>
      <w:proofErr w:type="spellEnd"/>
      <w:r w:rsidRPr="002A5D88">
        <w:rPr>
          <w:rFonts w:ascii="Open Sans" w:eastAsia="Times New Roman" w:hAnsi="Open Sans" w:cs="Open Sans"/>
          <w:color w:val="292B2C"/>
          <w:sz w:val="26"/>
          <w:szCs w:val="26"/>
          <w:lang w:eastAsia="en-AU"/>
        </w:rPr>
        <w:t>, Melbourne Law School, University of Melbourne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Sue Tape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Debbie Kilroy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lastRenderedPageBreak/>
        <w:t>Elisabeth Ellis</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Amy </w:t>
      </w:r>
      <w:proofErr w:type="spellStart"/>
      <w:r w:rsidRPr="002A5D88">
        <w:rPr>
          <w:rFonts w:ascii="Open Sans" w:eastAsia="Times New Roman" w:hAnsi="Open Sans" w:cs="Open Sans"/>
          <w:color w:val="292B2C"/>
          <w:sz w:val="26"/>
          <w:szCs w:val="26"/>
          <w:lang w:eastAsia="en-AU"/>
        </w:rPr>
        <w:t>Calladine</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Dr Joseph </w:t>
      </w:r>
      <w:proofErr w:type="spellStart"/>
      <w:r w:rsidRPr="002A5D88">
        <w:rPr>
          <w:rFonts w:ascii="Open Sans" w:eastAsia="Times New Roman" w:hAnsi="Open Sans" w:cs="Open Sans"/>
          <w:color w:val="292B2C"/>
          <w:sz w:val="26"/>
          <w:szCs w:val="26"/>
          <w:lang w:eastAsia="en-AU"/>
        </w:rPr>
        <w:t>Naimo</w:t>
      </w:r>
      <w:proofErr w:type="spellEnd"/>
      <w:r w:rsidRPr="002A5D88">
        <w:rPr>
          <w:rFonts w:ascii="Open Sans" w:eastAsia="Times New Roman" w:hAnsi="Open Sans" w:cs="Open Sans"/>
          <w:color w:val="292B2C"/>
          <w:sz w:val="26"/>
          <w:szCs w:val="26"/>
          <w:lang w:eastAsia="en-AU"/>
        </w:rPr>
        <w:t>, University of Notre Dame Australia</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Jennie </w:t>
      </w:r>
      <w:proofErr w:type="spellStart"/>
      <w:r w:rsidRPr="002A5D88">
        <w:rPr>
          <w:rFonts w:ascii="Open Sans" w:eastAsia="Times New Roman" w:hAnsi="Open Sans" w:cs="Open Sans"/>
          <w:color w:val="292B2C"/>
          <w:sz w:val="26"/>
          <w:szCs w:val="26"/>
          <w:lang w:eastAsia="en-AU"/>
        </w:rPr>
        <w:t>Keough</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Belinda Rigby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Julie </w:t>
      </w:r>
      <w:proofErr w:type="spellStart"/>
      <w:r w:rsidRPr="002A5D88">
        <w:rPr>
          <w:rFonts w:ascii="Open Sans" w:eastAsia="Times New Roman" w:hAnsi="Open Sans" w:cs="Open Sans"/>
          <w:color w:val="292B2C"/>
          <w:sz w:val="26"/>
          <w:szCs w:val="26"/>
          <w:lang w:eastAsia="en-AU"/>
        </w:rPr>
        <w:t>Guilfoile</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Jim </w:t>
      </w:r>
      <w:proofErr w:type="spellStart"/>
      <w:r w:rsidRPr="002A5D88">
        <w:rPr>
          <w:rFonts w:ascii="Open Sans" w:eastAsia="Times New Roman" w:hAnsi="Open Sans" w:cs="Open Sans"/>
          <w:color w:val="292B2C"/>
          <w:sz w:val="26"/>
          <w:szCs w:val="26"/>
          <w:lang w:eastAsia="en-AU"/>
        </w:rPr>
        <w:t>Guilfoile</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Glenda Lee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Elaine Butler</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Naomi Clarke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Sue </w:t>
      </w:r>
      <w:proofErr w:type="spellStart"/>
      <w:r w:rsidRPr="002A5D88">
        <w:rPr>
          <w:rFonts w:ascii="Open Sans" w:eastAsia="Times New Roman" w:hAnsi="Open Sans" w:cs="Open Sans"/>
          <w:color w:val="292B2C"/>
          <w:sz w:val="26"/>
          <w:szCs w:val="26"/>
          <w:lang w:eastAsia="en-AU"/>
        </w:rPr>
        <w:t>Gilbey</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Julia </w:t>
      </w:r>
      <w:proofErr w:type="spellStart"/>
      <w:r w:rsidRPr="002A5D88">
        <w:rPr>
          <w:rFonts w:ascii="Open Sans" w:eastAsia="Times New Roman" w:hAnsi="Open Sans" w:cs="Open Sans"/>
          <w:color w:val="292B2C"/>
          <w:sz w:val="26"/>
          <w:szCs w:val="26"/>
          <w:lang w:eastAsia="en-AU"/>
        </w:rPr>
        <w:t>Haraksin</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Ian Irwin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Geoff </w:t>
      </w:r>
      <w:proofErr w:type="spellStart"/>
      <w:r w:rsidRPr="002A5D88">
        <w:rPr>
          <w:rFonts w:ascii="Open Sans" w:eastAsia="Times New Roman" w:hAnsi="Open Sans" w:cs="Open Sans"/>
          <w:color w:val="292B2C"/>
          <w:sz w:val="26"/>
          <w:szCs w:val="26"/>
          <w:lang w:eastAsia="en-AU"/>
        </w:rPr>
        <w:t>Millican</w:t>
      </w:r>
      <w:proofErr w:type="spellEnd"/>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Larissa MacFarlane</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Taya Nielsen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Natali Pearson</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Dr Narelle Warren, Monash University</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Jacqui Narvaez-Jimenez</w:t>
      </w:r>
    </w:p>
    <w:p w:rsidR="002A5D88" w:rsidRPr="002A5D88" w:rsidRDefault="002A5D88" w:rsidP="002A5D88">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r w:rsidRPr="002A5D88">
        <w:rPr>
          <w:rFonts w:ascii="Open Sans" w:eastAsia="Times New Roman" w:hAnsi="Open Sans" w:cs="Open Sans"/>
          <w:color w:val="292B2C"/>
          <w:sz w:val="26"/>
          <w:szCs w:val="26"/>
          <w:lang w:eastAsia="en-AU"/>
        </w:rPr>
        <w:t xml:space="preserve">Ann-Marie </w:t>
      </w:r>
      <w:proofErr w:type="spellStart"/>
      <w:r w:rsidRPr="002A5D88">
        <w:rPr>
          <w:rFonts w:ascii="Open Sans" w:eastAsia="Times New Roman" w:hAnsi="Open Sans" w:cs="Open Sans"/>
          <w:color w:val="292B2C"/>
          <w:sz w:val="26"/>
          <w:szCs w:val="26"/>
          <w:lang w:eastAsia="en-AU"/>
        </w:rPr>
        <w:t>Loebel</w:t>
      </w:r>
      <w:proofErr w:type="spellEnd"/>
    </w:p>
    <w:p w:rsidR="002A5D88" w:rsidRPr="00252682" w:rsidRDefault="002A5D88" w:rsidP="00252682">
      <w:pPr>
        <w:numPr>
          <w:ilvl w:val="0"/>
          <w:numId w:val="1"/>
        </w:numPr>
        <w:shd w:val="clear" w:color="auto" w:fill="FFFFFF"/>
        <w:spacing w:before="100" w:beforeAutospacing="1" w:after="100" w:afterAutospacing="1" w:line="240" w:lineRule="auto"/>
        <w:rPr>
          <w:rFonts w:ascii="Open Sans" w:eastAsia="Times New Roman" w:hAnsi="Open Sans" w:cs="Open Sans"/>
          <w:color w:val="292B2C"/>
          <w:sz w:val="26"/>
          <w:szCs w:val="26"/>
          <w:lang w:eastAsia="en-AU"/>
        </w:rPr>
      </w:pPr>
    </w:p>
    <w:p w:rsidR="00252682" w:rsidRDefault="00252682" w:rsidP="00252682">
      <w:pPr>
        <w:shd w:val="clear" w:color="auto" w:fill="FFFFFF"/>
        <w:spacing w:after="100" w:afterAutospacing="1" w:line="240" w:lineRule="auto"/>
        <w:rPr>
          <w:rFonts w:ascii="Open Sans" w:eastAsia="Times New Roman" w:hAnsi="Open Sans" w:cs="Open Sans"/>
          <w:noProof/>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14:anchorId="77A3E4D3" wp14:editId="658E7926">
            <wp:extent cx="2850515" cy="949960"/>
            <wp:effectExtent l="0" t="0" r="6985" b="2540"/>
            <wp:docPr id="32" name="Picture 32" descr="Australian Federation of Disability 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ederation of Disability Organisatio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94996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169705AA" wp14:editId="3AC0F9E3">
            <wp:extent cx="2133600" cy="842645"/>
            <wp:effectExtent l="0" t="0" r="0" b="0"/>
            <wp:docPr id="33" name="Picture 33" descr="Disabled People's Organisatio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People's Organisations 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84264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t xml:space="preserve">  </w:t>
      </w:r>
    </w:p>
    <w:p w:rsid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w:t>
      </w:r>
      <w:r>
        <w:rPr>
          <w:rFonts w:ascii="Open Sans" w:eastAsia="Times New Roman" w:hAnsi="Open Sans" w:cs="Open Sans"/>
          <w:noProof/>
          <w:color w:val="292B2C"/>
          <w:sz w:val="26"/>
          <w:szCs w:val="26"/>
          <w:lang w:eastAsia="en-AU"/>
        </w:rPr>
        <w:drawing>
          <wp:inline distT="0" distB="0" distL="0" distR="0">
            <wp:extent cx="1398270" cy="1165225"/>
            <wp:effectExtent l="0" t="0" r="0" b="0"/>
            <wp:docPr id="31" name="Picture 31" descr="Disability Advocacy Network of Australia logo. Circle with map of Australia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Advocacy Network of Australia logo. Circle with map of Australia in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70" cy="1165225"/>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hyperlink r:id="rId9" w:history="1">
        <w:r w:rsidRPr="00252682">
          <w:rPr>
            <w:rFonts w:ascii="Open Sans" w:eastAsia="Times New Roman" w:hAnsi="Open Sans" w:cs="Open Sans"/>
            <w:color w:val="1285DC"/>
            <w:sz w:val="26"/>
            <w:szCs w:val="26"/>
            <w:lang w:eastAsia="en-AU"/>
          </w:rPr>
          <w:t>  </w:t>
        </w:r>
      </w:hyperlink>
      <w:r>
        <w:rPr>
          <w:rFonts w:ascii="Open Sans" w:eastAsia="Times New Roman" w:hAnsi="Open Sans" w:cs="Open Sans"/>
          <w:noProof/>
          <w:color w:val="292B2C"/>
          <w:sz w:val="26"/>
          <w:szCs w:val="26"/>
          <w:lang w:eastAsia="en-AU"/>
        </w:rPr>
        <w:drawing>
          <wp:inline distT="0" distB="0" distL="0" distR="0">
            <wp:extent cx="2850515" cy="627380"/>
            <wp:effectExtent l="0" t="0" r="6985" b="1270"/>
            <wp:docPr id="30" name="Picture 30" descr="Inclusion Australia logo. Text says acting locally, representing natio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lusion Australia logo. Text says acting locally, representing national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515" cy="627380"/>
                    </a:xfrm>
                    <a:prstGeom prst="rect">
                      <a:avLst/>
                    </a:prstGeom>
                    <a:noFill/>
                    <a:ln>
                      <a:noFill/>
                    </a:ln>
                  </pic:spPr>
                </pic:pic>
              </a:graphicData>
            </a:graphic>
          </wp:inline>
        </w:drawing>
      </w:r>
    </w:p>
    <w:p w:rsid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extent cx="1936115" cy="896620"/>
            <wp:effectExtent l="0" t="0" r="6985" b="0"/>
            <wp:docPr id="29" name="Picture 29" descr="Community Disability Alliance Hu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Disability Alliance Hu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15" cy="89662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2240915" cy="1003935"/>
            <wp:effectExtent l="0" t="0" r="6985" b="5715"/>
            <wp:docPr id="28" name="Picture 28"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 Syndrome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915" cy="1003935"/>
                    </a:xfrm>
                    <a:prstGeom prst="rect">
                      <a:avLst/>
                    </a:prstGeom>
                    <a:noFill/>
                    <a:ln>
                      <a:noFill/>
                    </a:ln>
                  </pic:spPr>
                </pic:pic>
              </a:graphicData>
            </a:graphic>
          </wp:inline>
        </w:drawing>
      </w:r>
    </w:p>
    <w:p w:rsid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Pr>
          <w:rFonts w:ascii="Open Sans" w:eastAsia="Times New Roman" w:hAnsi="Open Sans" w:cs="Open Sans"/>
          <w:noProof/>
          <w:color w:val="292B2C"/>
          <w:sz w:val="26"/>
          <w:szCs w:val="26"/>
          <w:lang w:eastAsia="en-AU"/>
        </w:rPr>
        <w:lastRenderedPageBreak/>
        <w:drawing>
          <wp:inline distT="0" distB="0" distL="0" distR="0">
            <wp:extent cx="2312670" cy="1093470"/>
            <wp:effectExtent l="0" t="0" r="0" b="0"/>
            <wp:docPr id="27" name="Picture 27" descr="Brain injury Australia logo. Lots of coloured lines inters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n injury Australia logo. Lots of coloured lines intersec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670" cy="109347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extent cx="2259330" cy="788670"/>
            <wp:effectExtent l="0" t="0" r="7620" b="0"/>
            <wp:docPr id="26" name="Picture 26" descr="NSW Council for Intellectual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W Council for Intellectual Disabilit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330" cy="788670"/>
                    </a:xfrm>
                    <a:prstGeom prst="rect">
                      <a:avLst/>
                    </a:prstGeom>
                    <a:noFill/>
                    <a:ln>
                      <a:noFill/>
                    </a:ln>
                  </pic:spPr>
                </pic:pic>
              </a:graphicData>
            </a:graphic>
          </wp:inline>
        </w:drawing>
      </w:r>
    </w:p>
    <w:p w:rsid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14:anchorId="5ED6BD41" wp14:editId="6F274060">
            <wp:extent cx="1254760" cy="699135"/>
            <wp:effectExtent l="0" t="0" r="2540" b="5715"/>
            <wp:docPr id="14" name="Picture 14" descr="DRC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C Advocac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4760" cy="69913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14:anchorId="66492315" wp14:editId="1ED3D557">
            <wp:extent cx="3883969" cy="476250"/>
            <wp:effectExtent l="0" t="0" r="2540" b="0"/>
            <wp:docPr id="15" name="Picture 15"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ind Citizens Australi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491" cy="485510"/>
                    </a:xfrm>
                    <a:prstGeom prst="rect">
                      <a:avLst/>
                    </a:prstGeom>
                    <a:noFill/>
                    <a:ln>
                      <a:noFill/>
                    </a:ln>
                  </pic:spPr>
                </pic:pic>
              </a:graphicData>
            </a:graphic>
          </wp:inline>
        </w:drawing>
      </w:r>
    </w:p>
    <w:p w:rsid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14:anchorId="7A6E9EA5" wp14:editId="00C92265">
            <wp:extent cx="1721485" cy="932180"/>
            <wp:effectExtent l="0" t="0" r="0" b="1270"/>
            <wp:docPr id="1" name="Picture 1" descr="Women with Disabilitie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men with Disabilities A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1485" cy="93218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063EF26D" wp14:editId="37E6F6D2">
            <wp:extent cx="699135" cy="1559560"/>
            <wp:effectExtent l="0" t="0" r="5715" b="2540"/>
            <wp:docPr id="8" name="Picture 8" descr="PWDAWA People with Disabilities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WDAWA People with Disabilities Western Austral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135" cy="155956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669002EA" wp14:editId="3DCCBCD3">
            <wp:extent cx="2277110" cy="1057910"/>
            <wp:effectExtent l="0" t="0" r="8890" b="8890"/>
            <wp:docPr id="25" name="Picture 25" descr="Stand by 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 by M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7110" cy="105791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1541780" cy="663575"/>
            <wp:effectExtent l="0" t="0" r="1270" b="3175"/>
            <wp:docPr id="24" name="Picture 24" descr="Physical Disability Council of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ysical Disability Council of NSW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1780" cy="663575"/>
                    </a:xfrm>
                    <a:prstGeom prst="rect">
                      <a:avLst/>
                    </a:prstGeom>
                    <a:noFill/>
                    <a:ln>
                      <a:noFill/>
                    </a:ln>
                  </pic:spPr>
                </pic:pic>
              </a:graphicData>
            </a:graphic>
          </wp:inline>
        </w:drawing>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Pr>
          <w:rFonts w:ascii="Open Sans" w:eastAsia="Times New Roman" w:hAnsi="Open Sans" w:cs="Open Sans"/>
          <w:noProof/>
          <w:color w:val="292B2C"/>
          <w:sz w:val="26"/>
          <w:szCs w:val="26"/>
          <w:lang w:eastAsia="en-AU"/>
        </w:rPr>
        <w:drawing>
          <wp:inline distT="0" distB="0" distL="0" distR="0">
            <wp:extent cx="1918335" cy="1703070"/>
            <wp:effectExtent l="0" t="0" r="5715" b="0"/>
            <wp:docPr id="22" name="Picture 22" descr="Disability Advocacy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ility Advocacy NS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8335" cy="170307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1918335" cy="1703070"/>
            <wp:effectExtent l="0" t="0" r="5715" b="0"/>
            <wp:docPr id="21" name="Picture 21" descr="Speech bubble with 2RPH Digital, your radio read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ech bubble with 2RPH Digital, your radio reading service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8335" cy="170307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14:anchorId="1A51A8F9" wp14:editId="49CC0B1C">
            <wp:extent cx="1811020" cy="770890"/>
            <wp:effectExtent l="0" t="0" r="0" b="0"/>
            <wp:docPr id="12" name="Picture 12" descr="Leadership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adership Pl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1020" cy="77089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14:anchorId="00E94726" wp14:editId="105B39CD">
            <wp:extent cx="1936115" cy="483870"/>
            <wp:effectExtent l="0" t="0" r="6985" b="0"/>
            <wp:docPr id="3" name="Picture 3" descr="VAL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LID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6115" cy="48387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3729CFF1" wp14:editId="5A1B25F8">
            <wp:extent cx="2635885" cy="645160"/>
            <wp:effectExtent l="0" t="0" r="0" b="2540"/>
            <wp:docPr id="23" name="Picture 23" descr="Famil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ily Advocac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5885" cy="64516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1F5EB2AF" wp14:editId="0EF9B39A">
            <wp:extent cx="1918335" cy="1703070"/>
            <wp:effectExtent l="0" t="0" r="5715" b="0"/>
            <wp:docPr id="19" name="Picture 19" descr="Abilit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ility Advocacy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8335" cy="170307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2169160" cy="986155"/>
            <wp:effectExtent l="0" t="0" r="2540" b="4445"/>
            <wp:docPr id="20" name="Picture 20" descr="IDRS making rights real with a dancing perso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RS making rights real with a dancing person fi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9160" cy="986155"/>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362AEF8F" wp14:editId="28351F96">
            <wp:extent cx="1524000" cy="555625"/>
            <wp:effectExtent l="0" t="0" r="0" b="0"/>
            <wp:docPr id="2" name="Picture 2" descr="Amparo Advocacy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paro Advocacy Inc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55562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lastRenderedPageBreak/>
        <w:drawing>
          <wp:inline distT="0" distB="0" distL="0" distR="0">
            <wp:extent cx="1918335" cy="1703070"/>
            <wp:effectExtent l="0" t="0" r="5715" b="0"/>
            <wp:docPr id="18" name="Picture 18" descr="Ideas logo - information on disability education and aware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eas logo - information on disability education and awareness servic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8335" cy="1703070"/>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2079625" cy="914400"/>
            <wp:effectExtent l="0" t="0" r="0" b="0"/>
            <wp:docPr id="17" name="Picture 17" descr="Advocacy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vocacy for Inclusion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9625" cy="91440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14:anchorId="66EBAFBA" wp14:editId="7AC15AF1">
            <wp:extent cx="1900555" cy="860425"/>
            <wp:effectExtent l="0" t="0" r="4445" b="0"/>
            <wp:docPr id="7" name="Picture 7" descr="Advocacy, Knowledge, Community. Developmental Disability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vocacy, Knowledge, Community. Developmental Disability W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0555" cy="860425"/>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extent cx="1613535" cy="986155"/>
            <wp:effectExtent l="0" t="0" r="5715" b="4445"/>
            <wp:docPr id="16" name="Picture 16" descr="Regional Disability Advocac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ional Disability Advocacy Service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3535" cy="986155"/>
                    </a:xfrm>
                    <a:prstGeom prst="rect">
                      <a:avLst/>
                    </a:prstGeom>
                    <a:noFill/>
                    <a:ln>
                      <a:noFill/>
                    </a:ln>
                  </pic:spPr>
                </pic:pic>
              </a:graphicData>
            </a:graphic>
          </wp:inline>
        </w:drawing>
      </w:r>
      <w:r w:rsidRPr="00252682">
        <w:rPr>
          <w:rFonts w:ascii="Open Sans" w:eastAsia="Times New Roman" w:hAnsi="Open Sans" w:cs="Open Sans"/>
          <w:color w:val="292B2C"/>
          <w:sz w:val="26"/>
          <w:szCs w:val="26"/>
          <w:lang w:eastAsia="en-AU"/>
        </w:rPr>
        <w:t>      </w:t>
      </w:r>
      <w:r>
        <w:rPr>
          <w:rFonts w:ascii="Open Sans" w:eastAsia="Times New Roman" w:hAnsi="Open Sans" w:cs="Open Sans"/>
          <w:noProof/>
          <w:color w:val="292B2C"/>
          <w:sz w:val="26"/>
          <w:szCs w:val="26"/>
          <w:lang w:eastAsia="en-AU"/>
        </w:rPr>
        <w:drawing>
          <wp:inline distT="0" distB="0" distL="0" distR="0">
            <wp:extent cx="2402840" cy="842645"/>
            <wp:effectExtent l="0" t="0" r="0" b="0"/>
            <wp:docPr id="13" name="Picture 13" descr="Queensland Advocacy Incorpo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ensland Advocacy Incorpo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2840" cy="84264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1506220" cy="1129665"/>
            <wp:effectExtent l="0" t="0" r="0" b="0"/>
            <wp:docPr id="11" name="Picture 11" descr="AED leg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ED legal centre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6220" cy="1129665"/>
                    </a:xfrm>
                    <a:prstGeom prst="rect">
                      <a:avLst/>
                    </a:prstGeom>
                    <a:noFill/>
                    <a:ln>
                      <a:noFill/>
                    </a:ln>
                  </pic:spPr>
                </pic:pic>
              </a:graphicData>
            </a:graphic>
          </wp:inline>
        </w:drawing>
      </w:r>
      <w:r w:rsidRPr="00252682">
        <w:rPr>
          <w:rFonts w:ascii="Open Sans" w:eastAsia="Times New Roman" w:hAnsi="Open Sans" w:cs="Open Sans"/>
          <w:color w:val="292B2C"/>
          <w:sz w:val="26"/>
          <w:szCs w:val="26"/>
          <w:lang w:eastAsia="en-AU"/>
        </w:rPr>
        <w:t> </w:t>
      </w:r>
      <w:r>
        <w:rPr>
          <w:rFonts w:ascii="Open Sans" w:eastAsia="Times New Roman" w:hAnsi="Open Sans" w:cs="Open Sans"/>
          <w:noProof/>
          <w:color w:val="292B2C"/>
          <w:sz w:val="26"/>
          <w:szCs w:val="26"/>
          <w:lang w:eastAsia="en-AU"/>
        </w:rPr>
        <w:drawing>
          <wp:inline distT="0" distB="0" distL="0" distR="0">
            <wp:extent cx="2850515" cy="1147445"/>
            <wp:effectExtent l="0" t="0" r="6985" b="0"/>
            <wp:docPr id="10" name="Picture 10" descr="Gold Coast Disabilit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ld Coast Disability Advocacy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0515" cy="1147445"/>
                    </a:xfrm>
                    <a:prstGeom prst="rect">
                      <a:avLst/>
                    </a:prstGeom>
                    <a:noFill/>
                    <a:ln>
                      <a:noFill/>
                    </a:ln>
                  </pic:spPr>
                </pic:pic>
              </a:graphicData>
            </a:graphic>
          </wp:inline>
        </w:drawing>
      </w:r>
      <w:r w:rsidRPr="00252682">
        <w:rPr>
          <w:rFonts w:ascii="Open Sans" w:eastAsia="Times New Roman" w:hAnsi="Open Sans" w:cs="Open Sans"/>
          <w:color w:val="292B2C"/>
          <w:sz w:val="26"/>
          <w:szCs w:val="26"/>
          <w:lang w:eastAsia="en-AU"/>
        </w:rPr>
        <w:t> </w:t>
      </w:r>
      <w:r>
        <w:rPr>
          <w:rFonts w:ascii="Open Sans" w:eastAsia="Times New Roman" w:hAnsi="Open Sans" w:cs="Open Sans"/>
          <w:noProof/>
          <w:color w:val="292B2C"/>
          <w:sz w:val="26"/>
          <w:szCs w:val="26"/>
          <w:lang w:eastAsia="en-AU"/>
        </w:rPr>
        <w:drawing>
          <wp:inline distT="0" distB="0" distL="0" distR="0">
            <wp:extent cx="2438400" cy="770890"/>
            <wp:effectExtent l="0" t="0" r="0" b="0"/>
            <wp:docPr id="9" name="Picture 9" descr="SpeakOut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akOut Advocacy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770890"/>
                    </a:xfrm>
                    <a:prstGeom prst="rect">
                      <a:avLst/>
                    </a:prstGeom>
                    <a:noFill/>
                    <a:ln>
                      <a:noFill/>
                    </a:ln>
                  </pic:spPr>
                </pic:pic>
              </a:graphicData>
            </a:graphic>
          </wp:inline>
        </w:drawing>
      </w:r>
    </w:p>
    <w:p w:rsidR="00252682" w:rsidRPr="00252682" w:rsidRDefault="00252682" w:rsidP="00252682">
      <w:pPr>
        <w:shd w:val="clear" w:color="auto" w:fill="FFFFFF"/>
        <w:spacing w:after="100" w:afterAutospacing="1" w:line="240" w:lineRule="auto"/>
        <w:rPr>
          <w:rFonts w:ascii="Open Sans" w:eastAsia="Times New Roman" w:hAnsi="Open Sans" w:cs="Open Sans"/>
          <w:color w:val="292B2C"/>
          <w:sz w:val="26"/>
          <w:szCs w:val="26"/>
          <w:lang w:eastAsia="en-AU"/>
        </w:rPr>
      </w:pPr>
      <w:r w:rsidRPr="00252682">
        <w:rPr>
          <w:rFonts w:ascii="Open Sans" w:eastAsia="Times New Roman" w:hAnsi="Open Sans" w:cs="Open Sans"/>
          <w:color w:val="292B2C"/>
          <w:sz w:val="26"/>
          <w:szCs w:val="26"/>
          <w:lang w:eastAsia="en-AU"/>
        </w:rPr>
        <w:t> </w:t>
      </w:r>
      <w:r>
        <w:rPr>
          <w:rFonts w:ascii="Open Sans" w:eastAsia="Times New Roman" w:hAnsi="Open Sans" w:cs="Open Sans"/>
          <w:noProof/>
          <w:color w:val="292B2C"/>
          <w:sz w:val="26"/>
          <w:szCs w:val="26"/>
          <w:lang w:eastAsia="en-AU"/>
        </w:rPr>
        <w:drawing>
          <wp:inline distT="0" distB="0" distL="0" distR="0">
            <wp:extent cx="949960" cy="1470025"/>
            <wp:effectExtent l="0" t="0" r="2540" b="0"/>
            <wp:docPr id="6" name="Picture 6" descr="Southern Disabilit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uthern Disability Advocacy 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960" cy="1470025"/>
                    </a:xfrm>
                    <a:prstGeom prst="rect">
                      <a:avLst/>
                    </a:prstGeom>
                    <a:noFill/>
                    <a:ln>
                      <a:noFill/>
                    </a:ln>
                  </pic:spPr>
                </pic:pic>
              </a:graphicData>
            </a:graphic>
          </wp:inline>
        </w:drawing>
      </w:r>
      <w:r>
        <w:rPr>
          <w:rFonts w:ascii="Open Sans" w:eastAsia="Times New Roman" w:hAnsi="Open Sans" w:cs="Open Sans"/>
          <w:noProof/>
          <w:color w:val="292B2C"/>
          <w:sz w:val="26"/>
          <w:szCs w:val="26"/>
          <w:lang w:eastAsia="en-AU"/>
        </w:rPr>
        <w:drawing>
          <wp:inline distT="0" distB="0" distL="0" distR="0">
            <wp:extent cx="2223135" cy="1093470"/>
            <wp:effectExtent l="0" t="0" r="5715" b="0"/>
            <wp:docPr id="5" name="Picture 5" descr="Queenslanders with Disability Network logo.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eenslanders with Disability Network logo. Nothing about us without u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3135" cy="1093470"/>
                    </a:xfrm>
                    <a:prstGeom prst="rect">
                      <a:avLst/>
                    </a:prstGeom>
                    <a:noFill/>
                    <a:ln>
                      <a:noFill/>
                    </a:ln>
                  </pic:spPr>
                </pic:pic>
              </a:graphicData>
            </a:graphic>
          </wp:inline>
        </w:drawing>
      </w:r>
      <w:r>
        <w:rPr>
          <w:rFonts w:ascii="Open Sans" w:eastAsia="Times New Roman" w:hAnsi="Open Sans" w:cs="Open Sans"/>
          <w:color w:val="292B2C"/>
          <w:sz w:val="26"/>
          <w:szCs w:val="26"/>
          <w:lang w:eastAsia="en-AU"/>
        </w:rPr>
        <w:t xml:space="preserve"> </w:t>
      </w:r>
      <w:r>
        <w:rPr>
          <w:rFonts w:ascii="Open Sans" w:eastAsia="Times New Roman" w:hAnsi="Open Sans" w:cs="Open Sans"/>
          <w:noProof/>
          <w:color w:val="292B2C"/>
          <w:sz w:val="26"/>
          <w:szCs w:val="26"/>
          <w:lang w:eastAsia="en-AU"/>
        </w:rPr>
        <w:drawing>
          <wp:inline distT="0" distB="0" distL="0" distR="0">
            <wp:extent cx="1721485" cy="1129665"/>
            <wp:effectExtent l="0" t="0" r="0" b="0"/>
            <wp:docPr id="4" name="Picture 4" descr="Rights In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ghts In Action 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1485" cy="1129665"/>
                    </a:xfrm>
                    <a:prstGeom prst="rect">
                      <a:avLst/>
                    </a:prstGeom>
                    <a:noFill/>
                    <a:ln>
                      <a:noFill/>
                    </a:ln>
                  </pic:spPr>
                </pic:pic>
              </a:graphicData>
            </a:graphic>
          </wp:inline>
        </w:drawing>
      </w:r>
      <w:r w:rsidRPr="00252682">
        <w:rPr>
          <w:rFonts w:ascii="Open Sans" w:eastAsia="Times New Roman" w:hAnsi="Open Sans" w:cs="Open Sans"/>
          <w:color w:val="292B2C"/>
          <w:sz w:val="26"/>
          <w:szCs w:val="26"/>
          <w:lang w:eastAsia="en-AU"/>
        </w:rPr>
        <w:t>  </w:t>
      </w:r>
    </w:p>
    <w:p w:rsidR="005C293E" w:rsidRDefault="002A5D88"/>
    <w:sectPr w:rsidR="005C293E" w:rsidSect="0025268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44C"/>
    <w:multiLevelType w:val="multilevel"/>
    <w:tmpl w:val="526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C3D8B"/>
    <w:multiLevelType w:val="multilevel"/>
    <w:tmpl w:val="5B5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82"/>
    <w:rsid w:val="00252682"/>
    <w:rsid w:val="002A5D88"/>
    <w:rsid w:val="003923D6"/>
    <w:rsid w:val="00E7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6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52682"/>
    <w:rPr>
      <w:b/>
      <w:bCs/>
    </w:rPr>
  </w:style>
  <w:style w:type="character" w:styleId="Hyperlink">
    <w:name w:val="Hyperlink"/>
    <w:basedOn w:val="DefaultParagraphFont"/>
    <w:uiPriority w:val="99"/>
    <w:semiHidden/>
    <w:unhideWhenUsed/>
    <w:rsid w:val="00252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6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52682"/>
    <w:rPr>
      <w:b/>
      <w:bCs/>
    </w:rPr>
  </w:style>
  <w:style w:type="character" w:styleId="Hyperlink">
    <w:name w:val="Hyperlink"/>
    <w:basedOn w:val="DefaultParagraphFont"/>
    <w:uiPriority w:val="99"/>
    <w:semiHidden/>
    <w:unhideWhenUsed/>
    <w:rsid w:val="0025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0401">
      <w:bodyDiv w:val="1"/>
      <w:marLeft w:val="0"/>
      <w:marRight w:val="0"/>
      <w:marTop w:val="0"/>
      <w:marBottom w:val="0"/>
      <w:divBdr>
        <w:top w:val="none" w:sz="0" w:space="0" w:color="auto"/>
        <w:left w:val="none" w:sz="0" w:space="0" w:color="auto"/>
        <w:bottom w:val="none" w:sz="0" w:space="0" w:color="auto"/>
        <w:right w:val="none" w:sz="0" w:space="0" w:color="auto"/>
      </w:divBdr>
    </w:div>
    <w:div w:id="4889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hyperlink" Target="http://dpoa.org.au/joint-statement-call-commissioners-step-royal-commission/dana-2/"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1057</Words>
  <Characters>6025</Characters>
  <Application>Microsoft Office Word</Application>
  <DocSecurity>0</DocSecurity>
  <Lines>50</Lines>
  <Paragraphs>14</Paragraphs>
  <ScaleCrop>false</ScaleCrop>
  <Company>HP</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Gration</dc:creator>
  <cp:lastModifiedBy>Cheryl Gration</cp:lastModifiedBy>
  <cp:revision>2</cp:revision>
  <dcterms:created xsi:type="dcterms:W3CDTF">2019-04-08T02:02:00Z</dcterms:created>
  <dcterms:modified xsi:type="dcterms:W3CDTF">2019-04-08T23:14:00Z</dcterms:modified>
</cp:coreProperties>
</file>