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F18" w14:textId="676E6177" w:rsidR="00A54059" w:rsidRDefault="00A54059">
      <w:bookmarkStart w:id="0" w:name="_Hlk68024346"/>
      <w:bookmarkEnd w:id="0"/>
    </w:p>
    <w:p w14:paraId="57A812E4" w14:textId="5001F342" w:rsidR="00A54059" w:rsidRDefault="00886E17">
      <w:r w:rsidRPr="00DC5ED8">
        <w:rPr>
          <w:rFonts w:asciiTheme="minorHAnsi" w:hAnsiTheme="minorHAnsi" w:cs="Arial"/>
          <w:noProof/>
          <w:sz w:val="22"/>
          <w:lang w:eastAsia="en-AU"/>
        </w:rPr>
        <w:drawing>
          <wp:anchor distT="0" distB="0" distL="114300" distR="114300" simplePos="0" relativeHeight="251658240" behindDoc="0" locked="0" layoutInCell="1" allowOverlap="1" wp14:anchorId="3860A20E" wp14:editId="71A36227">
            <wp:simplePos x="0" y="0"/>
            <wp:positionH relativeFrom="column">
              <wp:posOffset>1596390</wp:posOffset>
            </wp:positionH>
            <wp:positionV relativeFrom="paragraph">
              <wp:posOffset>225425</wp:posOffset>
            </wp:positionV>
            <wp:extent cx="2809875" cy="101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1015815"/>
                    </a:xfrm>
                    <a:prstGeom prst="rect">
                      <a:avLst/>
                    </a:prstGeom>
                    <a:noFill/>
                    <a:ln w="9525">
                      <a:noFill/>
                      <a:miter lim="800000"/>
                      <a:headEnd/>
                      <a:tailEnd/>
                    </a:ln>
                  </pic:spPr>
                </pic:pic>
              </a:graphicData>
            </a:graphic>
          </wp:anchor>
        </w:drawing>
      </w:r>
    </w:p>
    <w:p w14:paraId="4FA7FE8A" w14:textId="55C70B1B"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Pr>
        <w:spacing w:after="0"/>
      </w:pPr>
    </w:p>
    <w:p w14:paraId="6BA267E1" w14:textId="5EAA6CD1" w:rsidR="00A54059" w:rsidRDefault="00A54059" w:rsidP="00A54059">
      <w:pPr>
        <w:spacing w:after="0"/>
      </w:pPr>
    </w:p>
    <w:p w14:paraId="4B1D6957" w14:textId="77777777" w:rsidR="00375FBD" w:rsidRDefault="00375FBD" w:rsidP="00A54059">
      <w:pPr>
        <w:spacing w:after="0"/>
      </w:pPr>
    </w:p>
    <w:p w14:paraId="0C46A04E" w14:textId="77777777" w:rsidR="00A54059" w:rsidRDefault="00A54059" w:rsidP="00A54059">
      <w:pPr>
        <w:spacing w:after="0"/>
      </w:pPr>
    </w:p>
    <w:p w14:paraId="27973AB4" w14:textId="6FB3C6BB" w:rsidR="00A54059" w:rsidRDefault="00A54059" w:rsidP="00A54059">
      <w:pPr>
        <w:spacing w:after="0"/>
      </w:pPr>
    </w:p>
    <w:p w14:paraId="5EDBEEBD" w14:textId="3121920F" w:rsidR="00A54059" w:rsidRPr="00A54059" w:rsidRDefault="00A54059" w:rsidP="00A54059">
      <w:pPr>
        <w:spacing w:after="0"/>
        <w:jc w:val="center"/>
        <w:rPr>
          <w:sz w:val="48"/>
          <w:szCs w:val="48"/>
        </w:rPr>
      </w:pPr>
      <w:r w:rsidRPr="00A54059">
        <w:rPr>
          <w:sz w:val="48"/>
          <w:szCs w:val="48"/>
        </w:rPr>
        <w:t>Candidate Information</w:t>
      </w:r>
    </w:p>
    <w:p w14:paraId="6FED1F77" w14:textId="0C8091E7" w:rsidR="00A54059" w:rsidRDefault="00A54059" w:rsidP="00A54059">
      <w:pPr>
        <w:spacing w:after="0"/>
        <w:jc w:val="center"/>
        <w:rPr>
          <w:sz w:val="32"/>
          <w:szCs w:val="32"/>
        </w:rPr>
      </w:pPr>
    </w:p>
    <w:p w14:paraId="3B69FBEC" w14:textId="6BF25EA1" w:rsidR="00A54059" w:rsidRDefault="00A54059" w:rsidP="00A54059">
      <w:pPr>
        <w:spacing w:after="0"/>
        <w:jc w:val="center"/>
        <w:rPr>
          <w:sz w:val="32"/>
          <w:szCs w:val="32"/>
        </w:rPr>
      </w:pPr>
    </w:p>
    <w:p w14:paraId="4C2534C8" w14:textId="77777777" w:rsidR="00A54059" w:rsidRPr="00A54059" w:rsidRDefault="00A54059" w:rsidP="00A54059">
      <w:pPr>
        <w:spacing w:after="0"/>
        <w:jc w:val="center"/>
        <w:rPr>
          <w:sz w:val="32"/>
          <w:szCs w:val="32"/>
        </w:rPr>
      </w:pPr>
    </w:p>
    <w:p w14:paraId="1841CBA1" w14:textId="4504A5D6" w:rsidR="00A54059" w:rsidRPr="00A54059" w:rsidRDefault="00964CD5" w:rsidP="00A54059">
      <w:pPr>
        <w:spacing w:after="0"/>
        <w:jc w:val="center"/>
        <w:rPr>
          <w:sz w:val="32"/>
          <w:szCs w:val="32"/>
        </w:rPr>
      </w:pPr>
      <w:r>
        <w:rPr>
          <w:sz w:val="32"/>
          <w:szCs w:val="32"/>
        </w:rPr>
        <w:t>Executive Assistant</w:t>
      </w:r>
    </w:p>
    <w:p w14:paraId="24BE71D6" w14:textId="4A66C4E2" w:rsidR="00A54059" w:rsidRDefault="00A54059" w:rsidP="00A54059">
      <w:pPr>
        <w:spacing w:after="0"/>
        <w:jc w:val="center"/>
        <w:rPr>
          <w:sz w:val="32"/>
          <w:szCs w:val="32"/>
        </w:rPr>
      </w:pPr>
    </w:p>
    <w:p w14:paraId="639BDEFA" w14:textId="77777777" w:rsidR="00A54059" w:rsidRPr="00A54059" w:rsidRDefault="00A54059" w:rsidP="00A54059">
      <w:pPr>
        <w:spacing w:after="0"/>
        <w:jc w:val="center"/>
        <w:rPr>
          <w:sz w:val="32"/>
          <w:szCs w:val="32"/>
        </w:rPr>
      </w:pPr>
    </w:p>
    <w:p w14:paraId="641142EA" w14:textId="256D93A1" w:rsidR="00A54059" w:rsidRPr="00A54059" w:rsidRDefault="00A54059" w:rsidP="00A54059">
      <w:pPr>
        <w:spacing w:after="0"/>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spacing w:after="0"/>
        <w:jc w:val="center"/>
        <w:rPr>
          <w:sz w:val="32"/>
          <w:szCs w:val="32"/>
        </w:rPr>
      </w:pPr>
    </w:p>
    <w:p w14:paraId="3E322498" w14:textId="24B2A912" w:rsidR="00A54059" w:rsidRPr="00A54059" w:rsidRDefault="00A54059" w:rsidP="00A54059">
      <w:pPr>
        <w:spacing w:after="0"/>
        <w:jc w:val="center"/>
        <w:rPr>
          <w:sz w:val="32"/>
          <w:szCs w:val="32"/>
        </w:rPr>
      </w:pPr>
    </w:p>
    <w:p w14:paraId="750CE6CF" w14:textId="22CFCC38" w:rsidR="00A54059" w:rsidRDefault="00EE7F72" w:rsidP="00A54059">
      <w:pPr>
        <w:spacing w:after="0"/>
        <w:jc w:val="center"/>
        <w:rPr>
          <w:sz w:val="32"/>
          <w:szCs w:val="32"/>
        </w:rPr>
      </w:pPr>
      <w:r>
        <w:rPr>
          <w:sz w:val="32"/>
          <w:szCs w:val="32"/>
        </w:rPr>
        <w:t>March 2022</w:t>
      </w:r>
    </w:p>
    <w:p w14:paraId="2463196B" w14:textId="08D2F52B" w:rsidR="00886E17" w:rsidRDefault="00886E17" w:rsidP="00A54059">
      <w:pPr>
        <w:spacing w:after="0"/>
        <w:jc w:val="center"/>
        <w:rPr>
          <w:sz w:val="32"/>
          <w:szCs w:val="32"/>
        </w:rPr>
      </w:pPr>
    </w:p>
    <w:p w14:paraId="20141730" w14:textId="77777777" w:rsidR="00886E17" w:rsidRPr="00A54059" w:rsidRDefault="00886E17" w:rsidP="00A54059">
      <w:pPr>
        <w:spacing w:after="0"/>
        <w:jc w:val="center"/>
        <w:rPr>
          <w:sz w:val="32"/>
          <w:szCs w:val="32"/>
        </w:rPr>
      </w:pPr>
    </w:p>
    <w:p w14:paraId="4F681805" w14:textId="15560F5F" w:rsidR="00A54059" w:rsidRDefault="00A54059" w:rsidP="00A54059">
      <w:pPr>
        <w:spacing w:after="0"/>
        <w:jc w:val="center"/>
      </w:pPr>
    </w:p>
    <w:p w14:paraId="2198707A" w14:textId="701FBE4D" w:rsidR="00A54059" w:rsidRDefault="00A54059" w:rsidP="00A54059">
      <w:pPr>
        <w:spacing w:after="0"/>
        <w:jc w:val="center"/>
      </w:pPr>
    </w:p>
    <w:p w14:paraId="0CD482D7" w14:textId="6DC60498" w:rsidR="00A54059" w:rsidRDefault="00A54059" w:rsidP="00A54059">
      <w:pPr>
        <w:spacing w:after="0"/>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651C6E95">
            <wp:simplePos x="0" y="0"/>
            <wp:positionH relativeFrom="column">
              <wp:posOffset>2072640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spacing w:after="0"/>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089F74D7" w14:textId="77777777" w:rsidR="00375FBD" w:rsidRDefault="00375FBD" w:rsidP="00CC45B5">
      <w:pPr>
        <w:spacing w:after="0" w:line="288" w:lineRule="auto"/>
      </w:pPr>
    </w:p>
    <w:p w14:paraId="7C9F0B5D" w14:textId="33159CD8" w:rsidR="0032757E" w:rsidRDefault="00964CD5" w:rsidP="00964CD5">
      <w:pPr>
        <w:pStyle w:val="ListParagraph"/>
        <w:numPr>
          <w:ilvl w:val="0"/>
          <w:numId w:val="15"/>
        </w:numPr>
        <w:spacing w:after="0" w:line="288" w:lineRule="auto"/>
      </w:pPr>
      <w:r>
        <w:t xml:space="preserve">Varied and interesting role with plenty of </w:t>
      </w:r>
      <w:r w:rsidR="00880F1C">
        <w:t>stakeholder engagement</w:t>
      </w:r>
    </w:p>
    <w:p w14:paraId="43E48276" w14:textId="25805427" w:rsidR="00964CD5" w:rsidRDefault="00964CD5" w:rsidP="00964CD5">
      <w:pPr>
        <w:pStyle w:val="ListParagraph"/>
        <w:numPr>
          <w:ilvl w:val="0"/>
          <w:numId w:val="15"/>
        </w:numPr>
        <w:spacing w:after="0" w:line="288" w:lineRule="auto"/>
      </w:pPr>
      <w:r>
        <w:t>Collaborative, friendly team</w:t>
      </w:r>
      <w:r w:rsidR="00880F1C">
        <w:t xml:space="preserve"> (fully remote)</w:t>
      </w:r>
    </w:p>
    <w:p w14:paraId="59667889" w14:textId="5C36C057" w:rsidR="0094053A" w:rsidRDefault="00C12C30" w:rsidP="00964CD5">
      <w:pPr>
        <w:pStyle w:val="ListParagraph"/>
        <w:numPr>
          <w:ilvl w:val="0"/>
          <w:numId w:val="15"/>
        </w:numPr>
        <w:spacing w:after="0" w:line="288" w:lineRule="auto"/>
      </w:pPr>
      <w:r>
        <w:t>Open only to people living with disability</w:t>
      </w:r>
    </w:p>
    <w:p w14:paraId="161298F2" w14:textId="77777777" w:rsidR="00CC45B5" w:rsidRDefault="00CC45B5" w:rsidP="00964CD5">
      <w:pPr>
        <w:spacing w:after="0" w:line="288" w:lineRule="auto"/>
      </w:pPr>
    </w:p>
    <w:p w14:paraId="4806FC50" w14:textId="537C6103" w:rsidR="00CC45B5" w:rsidRDefault="0094053A" w:rsidP="00964CD5">
      <w:pPr>
        <w:spacing w:after="0" w:line="288" w:lineRule="auto"/>
        <w:rPr>
          <w:lang w:val="en" w:eastAsia="en-AU"/>
        </w:rPr>
      </w:pPr>
      <w:r>
        <w:t>The Australian Federation of Disability Organisations (AFDO) is a Disabled People’s Organisation and a national cross-disability peak</w:t>
      </w:r>
      <w:r w:rsidR="00C12C30">
        <w:t xml:space="preserve">, </w:t>
      </w:r>
      <w:r w:rsidR="00C12C30" w:rsidRPr="00770431">
        <w:rPr>
          <w:lang w:val="en" w:eastAsia="en-AU"/>
        </w:rPr>
        <w:t>champion</w:t>
      </w:r>
      <w:r w:rsidR="00C12C30">
        <w:rPr>
          <w:lang w:val="en" w:eastAsia="en-AU"/>
        </w:rPr>
        <w:t>ing</w:t>
      </w:r>
      <w:r w:rsidR="00C12C30" w:rsidRPr="00770431">
        <w:rPr>
          <w:lang w:val="en" w:eastAsia="en-AU"/>
        </w:rPr>
        <w:t xml:space="preserve"> the rights of people with disability and </w:t>
      </w:r>
      <w:r w:rsidR="00C12C30">
        <w:rPr>
          <w:lang w:val="en" w:eastAsia="en-AU"/>
        </w:rPr>
        <w:t>enabl</w:t>
      </w:r>
      <w:r w:rsidR="003118DF">
        <w:rPr>
          <w:lang w:val="en" w:eastAsia="en-AU"/>
        </w:rPr>
        <w:t>ing</w:t>
      </w:r>
      <w:r w:rsidR="00C12C30">
        <w:rPr>
          <w:lang w:val="en" w:eastAsia="en-AU"/>
        </w:rPr>
        <w:t xml:space="preserve"> </w:t>
      </w:r>
      <w:r w:rsidR="00C12C30" w:rsidRPr="00770431">
        <w:rPr>
          <w:lang w:val="en" w:eastAsia="en-AU"/>
        </w:rPr>
        <w:t xml:space="preserve">them </w:t>
      </w:r>
      <w:r w:rsidR="00C12C30">
        <w:rPr>
          <w:lang w:val="en" w:eastAsia="en-AU"/>
        </w:rPr>
        <w:t xml:space="preserve">to </w:t>
      </w:r>
      <w:r w:rsidR="00C12C30" w:rsidRPr="00770431">
        <w:rPr>
          <w:lang w:val="en" w:eastAsia="en-AU"/>
        </w:rPr>
        <w:t>participate fully in Australian life</w:t>
      </w:r>
      <w:r w:rsidR="00C12C30">
        <w:rPr>
          <w:lang w:val="en" w:eastAsia="en-AU"/>
        </w:rPr>
        <w:t>.</w:t>
      </w:r>
      <w:r w:rsidR="00964CD5">
        <w:rPr>
          <w:lang w:val="en" w:eastAsia="en-AU"/>
        </w:rPr>
        <w:t xml:space="preserve">  </w:t>
      </w:r>
      <w:r w:rsidR="00CC45B5">
        <w:rPr>
          <w:lang w:val="en" w:eastAsia="en-AU"/>
        </w:rPr>
        <w:t>AFDO offers a supportive work environment, with a team passionate about the right</w:t>
      </w:r>
      <w:r w:rsidR="00375FBD">
        <w:rPr>
          <w:lang w:val="en" w:eastAsia="en-AU"/>
        </w:rPr>
        <w:t>s</w:t>
      </w:r>
      <w:r w:rsidR="00CC45B5">
        <w:rPr>
          <w:lang w:val="en" w:eastAsia="en-AU"/>
        </w:rPr>
        <w:t xml:space="preserve"> of people living with disability.  Benefits include options </w:t>
      </w:r>
      <w:r w:rsidR="003118DF">
        <w:rPr>
          <w:lang w:val="en" w:eastAsia="en-AU"/>
        </w:rPr>
        <w:t>for w</w:t>
      </w:r>
      <w:r w:rsidR="00CC45B5">
        <w:rPr>
          <w:lang w:val="en" w:eastAsia="en-AU"/>
        </w:rPr>
        <w:t>ork</w:t>
      </w:r>
      <w:r w:rsidR="00375FBD">
        <w:rPr>
          <w:lang w:val="en" w:eastAsia="en-AU"/>
        </w:rPr>
        <w:t xml:space="preserve">place flexibility, remote working and </w:t>
      </w:r>
      <w:r w:rsidR="002161C6">
        <w:rPr>
          <w:lang w:val="en" w:eastAsia="en-AU"/>
        </w:rPr>
        <w:t>immediate access to tax-reducing salary packaging</w:t>
      </w:r>
      <w:r w:rsidR="00375FBD">
        <w:rPr>
          <w:lang w:val="en" w:eastAsia="en-AU"/>
        </w:rPr>
        <w:t>.</w:t>
      </w:r>
    </w:p>
    <w:p w14:paraId="0C39487F" w14:textId="0C9EF5F9" w:rsidR="009F25A9" w:rsidRDefault="009F25A9" w:rsidP="00964CD5">
      <w:pPr>
        <w:spacing w:after="0" w:line="288" w:lineRule="auto"/>
        <w:rPr>
          <w:lang w:val="en" w:eastAsia="en-AU"/>
        </w:rPr>
      </w:pPr>
    </w:p>
    <w:p w14:paraId="494F1006" w14:textId="30DB47E4" w:rsidR="009F25A9" w:rsidRPr="00964CD5" w:rsidRDefault="009F25A9" w:rsidP="00964CD5">
      <w:pPr>
        <w:spacing w:after="0" w:line="288" w:lineRule="auto"/>
        <w:rPr>
          <w:b/>
          <w:bCs/>
          <w:lang w:val="en" w:eastAsia="en-AU"/>
        </w:rPr>
      </w:pPr>
      <w:r w:rsidRPr="00964CD5">
        <w:rPr>
          <w:b/>
          <w:bCs/>
          <w:lang w:val="en" w:eastAsia="en-AU"/>
        </w:rPr>
        <w:t>Snapshot of this Role</w:t>
      </w:r>
    </w:p>
    <w:p w14:paraId="6761CF11" w14:textId="2E51A5D4" w:rsidR="009F25A9" w:rsidRDefault="009F25A9" w:rsidP="00964CD5">
      <w:pPr>
        <w:spacing w:after="0" w:line="288" w:lineRule="auto"/>
        <w:rPr>
          <w:lang w:val="en" w:eastAsia="en-AU"/>
        </w:rPr>
      </w:pPr>
    </w:p>
    <w:p w14:paraId="0D538A03" w14:textId="0F662828" w:rsidR="009F25A9" w:rsidRDefault="009F25A9" w:rsidP="00964CD5">
      <w:pPr>
        <w:spacing w:after="0" w:line="288" w:lineRule="auto"/>
      </w:pPr>
      <w:r>
        <w:rPr>
          <w:lang w:val="en" w:eastAsia="en-AU"/>
        </w:rPr>
        <w:t>This role offers plenty of variety and scope and you will work to .  Amongst other duties, you will:</w:t>
      </w:r>
    </w:p>
    <w:p w14:paraId="6091FCC3" w14:textId="2271404E" w:rsidR="00C12C30" w:rsidRDefault="00C12C30" w:rsidP="00964CD5">
      <w:pPr>
        <w:spacing w:after="0" w:line="288" w:lineRule="auto"/>
      </w:pPr>
    </w:p>
    <w:p w14:paraId="15EACE8B" w14:textId="50198943" w:rsidR="009F25A9" w:rsidRDefault="009F25A9" w:rsidP="00964CD5">
      <w:pPr>
        <w:pStyle w:val="ListParagraph"/>
        <w:numPr>
          <w:ilvl w:val="0"/>
          <w:numId w:val="29"/>
        </w:numPr>
        <w:spacing w:after="0"/>
      </w:pPr>
      <w:r>
        <w:t>Oversee the CEO’s extensive calendar, managing appointments, board meetings, member meetings, schedules and travel coordination (COVID permitting)</w:t>
      </w:r>
    </w:p>
    <w:p w14:paraId="6EAE2DAD" w14:textId="77777777" w:rsidR="009F25A9" w:rsidRDefault="009F25A9" w:rsidP="00964CD5">
      <w:pPr>
        <w:pStyle w:val="ListParagraph"/>
        <w:numPr>
          <w:ilvl w:val="0"/>
          <w:numId w:val="29"/>
        </w:numPr>
        <w:spacing w:after="0"/>
      </w:pPr>
      <w:r>
        <w:t xml:space="preserve">Manage the CEO’s in-box, assessing emails for priorities and correspondence </w:t>
      </w:r>
    </w:p>
    <w:p w14:paraId="6074A217" w14:textId="645F89AC" w:rsidR="009F25A9" w:rsidRDefault="009F25A9" w:rsidP="00964CD5">
      <w:pPr>
        <w:pStyle w:val="ListParagraph"/>
        <w:numPr>
          <w:ilvl w:val="0"/>
          <w:numId w:val="29"/>
        </w:numPr>
        <w:spacing w:after="0"/>
      </w:pPr>
      <w:r>
        <w:t xml:space="preserve">Leverage your </w:t>
      </w:r>
      <w:r w:rsidR="00816608">
        <w:t xml:space="preserve">interpersonal </w:t>
      </w:r>
      <w:r>
        <w:t xml:space="preserve">skills to confidently liaise with a wide range of internal and external </w:t>
      </w:r>
      <w:r w:rsidR="00816608">
        <w:t>stakeholders</w:t>
      </w:r>
    </w:p>
    <w:p w14:paraId="4BD88BC1" w14:textId="68ED3AF2" w:rsidR="009F25A9" w:rsidRDefault="009F25A9" w:rsidP="00964CD5">
      <w:pPr>
        <w:pStyle w:val="ListParagraph"/>
        <w:numPr>
          <w:ilvl w:val="0"/>
          <w:numId w:val="29"/>
        </w:numPr>
        <w:spacing w:after="0"/>
      </w:pPr>
      <w:r>
        <w:t>Work with the CEO to organise and coordinate member engagement activities</w:t>
      </w:r>
    </w:p>
    <w:p w14:paraId="116EF67A" w14:textId="4E9A6B5F" w:rsidR="009F25A9" w:rsidRDefault="009F25A9" w:rsidP="00964CD5">
      <w:pPr>
        <w:pStyle w:val="ListParagraph"/>
        <w:numPr>
          <w:ilvl w:val="0"/>
          <w:numId w:val="29"/>
        </w:numPr>
        <w:spacing w:after="0"/>
      </w:pPr>
      <w:r>
        <w:t>Keep abreast of organisational activities</w:t>
      </w:r>
    </w:p>
    <w:p w14:paraId="1515F581" w14:textId="5FA022A1" w:rsidR="00964CD5" w:rsidRDefault="00964CD5" w:rsidP="00964CD5">
      <w:pPr>
        <w:pStyle w:val="ListParagraph"/>
        <w:numPr>
          <w:ilvl w:val="0"/>
          <w:numId w:val="29"/>
        </w:numPr>
        <w:spacing w:after="0"/>
      </w:pPr>
      <w:r>
        <w:t>Oversee the smooth running of corporate functions.</w:t>
      </w:r>
    </w:p>
    <w:p w14:paraId="35659250" w14:textId="77777777" w:rsidR="00964CD5" w:rsidRDefault="00964CD5" w:rsidP="00964CD5">
      <w:pPr>
        <w:spacing w:after="0" w:line="288" w:lineRule="auto"/>
        <w:rPr>
          <w:b/>
          <w:bCs/>
          <w:noProof/>
          <w:szCs w:val="26"/>
          <w:lang w:eastAsia="en-AU"/>
        </w:rPr>
      </w:pPr>
    </w:p>
    <w:p w14:paraId="016D5283" w14:textId="20068694" w:rsidR="00816608" w:rsidRPr="00964CD5" w:rsidRDefault="00816608" w:rsidP="00964CD5">
      <w:pPr>
        <w:spacing w:after="0" w:line="288" w:lineRule="auto"/>
        <w:rPr>
          <w:b/>
          <w:bCs/>
          <w:noProof/>
          <w:szCs w:val="26"/>
          <w:lang w:eastAsia="en-AU"/>
        </w:rPr>
      </w:pPr>
      <w:r w:rsidRPr="00964CD5">
        <w:rPr>
          <w:b/>
          <w:bCs/>
          <w:noProof/>
          <w:szCs w:val="26"/>
          <w:lang w:eastAsia="en-AU"/>
        </w:rPr>
        <w:t>About You</w:t>
      </w:r>
    </w:p>
    <w:p w14:paraId="0F1C08DA" w14:textId="77777777" w:rsidR="00816608" w:rsidRDefault="00816608" w:rsidP="00964CD5">
      <w:pPr>
        <w:pStyle w:val="ListParagraph"/>
        <w:spacing w:after="0"/>
        <w:ind w:left="0"/>
        <w:rPr>
          <w:sz w:val="22"/>
        </w:rPr>
      </w:pPr>
    </w:p>
    <w:p w14:paraId="7F08B3CF" w14:textId="57992180" w:rsidR="00816608" w:rsidRPr="00964CD5" w:rsidRDefault="00816608" w:rsidP="00964CD5">
      <w:pPr>
        <w:pStyle w:val="ListParagraph"/>
        <w:spacing w:after="0"/>
        <w:ind w:left="0"/>
        <w:rPr>
          <w:szCs w:val="20"/>
        </w:rPr>
      </w:pPr>
      <w:r w:rsidRPr="00964CD5">
        <w:rPr>
          <w:szCs w:val="20"/>
        </w:rPr>
        <w:t>You are a seasoned executive or personal assistant with strong interpersonal skills the confidence to liaise with a variety of stakeholders.   You have a commitment to the rights of people with disability and are interested in the sector and how government works.  Complex, busy diaries are your forte and you can use your critical thinking, judgement and discretion to support the CEO.  Thinking ahead and anticipating needs comes naturally to you and you are not fazed by shifting priorities.  You write well, have good attention to detail and are tech savvy</w:t>
      </w:r>
      <w:r w:rsidR="00536D6B">
        <w:rPr>
          <w:szCs w:val="20"/>
        </w:rPr>
        <w:t>, can work autonomously and love being part of a team.</w:t>
      </w:r>
      <w:r w:rsidR="00964CD5">
        <w:rPr>
          <w:szCs w:val="20"/>
        </w:rPr>
        <w:t xml:space="preserve">  </w:t>
      </w:r>
      <w:r w:rsidRPr="00964CD5">
        <w:rPr>
          <w:szCs w:val="20"/>
        </w:rPr>
        <w:t>You will be able to maintain your productivity in a remote environment and have suitable home office facilities.</w:t>
      </w:r>
    </w:p>
    <w:p w14:paraId="49A80E8F" w14:textId="4F435FBC" w:rsidR="00816608" w:rsidRPr="00964CD5" w:rsidRDefault="00816608" w:rsidP="00964CD5">
      <w:pPr>
        <w:pStyle w:val="ListParagraph"/>
        <w:spacing w:after="0"/>
        <w:ind w:left="0"/>
        <w:rPr>
          <w:szCs w:val="20"/>
        </w:rPr>
      </w:pPr>
    </w:p>
    <w:p w14:paraId="66BC9CB1" w14:textId="410DE183" w:rsidR="00816608" w:rsidRPr="00964CD5" w:rsidRDefault="00816608" w:rsidP="00964CD5">
      <w:pPr>
        <w:pStyle w:val="ListParagraph"/>
        <w:spacing w:after="0"/>
        <w:ind w:left="0"/>
        <w:rPr>
          <w:b/>
          <w:bCs/>
          <w:szCs w:val="20"/>
        </w:rPr>
      </w:pPr>
      <w:r w:rsidRPr="00964CD5">
        <w:rPr>
          <w:b/>
          <w:bCs/>
          <w:szCs w:val="20"/>
        </w:rPr>
        <w:t>This role is only available to people with a disability.</w:t>
      </w:r>
    </w:p>
    <w:p w14:paraId="6C850659" w14:textId="77777777" w:rsidR="002161C6" w:rsidRPr="00964CD5" w:rsidRDefault="002161C6" w:rsidP="00964CD5">
      <w:pPr>
        <w:pStyle w:val="ListParagraph"/>
        <w:spacing w:after="0" w:line="288" w:lineRule="auto"/>
        <w:ind w:left="360"/>
        <w:rPr>
          <w:noProof/>
          <w:szCs w:val="20"/>
          <w:lang w:eastAsia="en-AU"/>
        </w:rPr>
      </w:pPr>
    </w:p>
    <w:p w14:paraId="179EF1A9" w14:textId="02DBCB77" w:rsidR="00CC45B5" w:rsidRPr="00964CD5" w:rsidRDefault="002875A6" w:rsidP="00964CD5">
      <w:pPr>
        <w:spacing w:after="0" w:line="288" w:lineRule="auto"/>
        <w:rPr>
          <w:szCs w:val="20"/>
        </w:rPr>
      </w:pPr>
      <w:r w:rsidRPr="00964CD5">
        <w:rPr>
          <w:bCs/>
          <w:szCs w:val="20"/>
        </w:rPr>
        <w:t xml:space="preserve">This is a </w:t>
      </w:r>
      <w:r w:rsidR="009F25A9" w:rsidRPr="00964CD5">
        <w:rPr>
          <w:bCs/>
          <w:szCs w:val="20"/>
        </w:rPr>
        <w:t xml:space="preserve">full-time </w:t>
      </w:r>
      <w:r w:rsidRPr="00964CD5">
        <w:rPr>
          <w:bCs/>
          <w:szCs w:val="20"/>
        </w:rPr>
        <w:t>role (</w:t>
      </w:r>
      <w:r w:rsidR="009F25A9" w:rsidRPr="00964CD5">
        <w:rPr>
          <w:bCs/>
          <w:szCs w:val="20"/>
        </w:rPr>
        <w:t xml:space="preserve">37.5 </w:t>
      </w:r>
      <w:r w:rsidR="00CC45B5" w:rsidRPr="00964CD5">
        <w:rPr>
          <w:bCs/>
          <w:szCs w:val="20"/>
        </w:rPr>
        <w:t>hours per week)</w:t>
      </w:r>
      <w:r w:rsidRPr="00964CD5">
        <w:rPr>
          <w:bCs/>
          <w:szCs w:val="20"/>
        </w:rPr>
        <w:t xml:space="preserve"> </w:t>
      </w:r>
      <w:r w:rsidRPr="00964CD5">
        <w:rPr>
          <w:szCs w:val="20"/>
        </w:rPr>
        <w:t xml:space="preserve">with an </w:t>
      </w:r>
      <w:r w:rsidR="00CC45B5" w:rsidRPr="00964CD5">
        <w:rPr>
          <w:szCs w:val="20"/>
        </w:rPr>
        <w:t xml:space="preserve">offer of an </w:t>
      </w:r>
      <w:r w:rsidRPr="00964CD5">
        <w:rPr>
          <w:szCs w:val="20"/>
        </w:rPr>
        <w:t>initial 12</w:t>
      </w:r>
      <w:r w:rsidR="002161C6" w:rsidRPr="00964CD5">
        <w:rPr>
          <w:szCs w:val="20"/>
        </w:rPr>
        <w:t>-</w:t>
      </w:r>
      <w:r w:rsidRPr="00964CD5">
        <w:rPr>
          <w:szCs w:val="20"/>
        </w:rPr>
        <w:t xml:space="preserve">month contract and potential for renewal. </w:t>
      </w:r>
    </w:p>
    <w:p w14:paraId="0E738D0B" w14:textId="01F6A416" w:rsidR="002161C6" w:rsidRDefault="002161C6" w:rsidP="00964CD5">
      <w:pPr>
        <w:spacing w:after="0" w:line="288" w:lineRule="auto"/>
      </w:pPr>
    </w:p>
    <w:p w14:paraId="24166C97" w14:textId="77777777" w:rsidR="002161C6" w:rsidRPr="002161C6" w:rsidRDefault="002875A6" w:rsidP="00964CD5">
      <w:pPr>
        <w:spacing w:after="0" w:line="288" w:lineRule="auto"/>
        <w:rPr>
          <w:b/>
          <w:bCs/>
        </w:rPr>
      </w:pPr>
      <w:r w:rsidRPr="002161C6">
        <w:rPr>
          <w:b/>
          <w:bCs/>
        </w:rPr>
        <w:t xml:space="preserve">Interested in applying? </w:t>
      </w:r>
    </w:p>
    <w:p w14:paraId="2CD1FDA6" w14:textId="77777777" w:rsidR="002161C6" w:rsidRDefault="002161C6" w:rsidP="00964CD5">
      <w:pPr>
        <w:spacing w:after="0" w:line="288" w:lineRule="auto"/>
      </w:pPr>
    </w:p>
    <w:p w14:paraId="307C68D9" w14:textId="1AA35785" w:rsidR="002875A6" w:rsidRDefault="002875A6" w:rsidP="00964CD5">
      <w:pPr>
        <w:spacing w:after="0" w:line="288" w:lineRule="auto"/>
      </w:pPr>
      <w:r w:rsidRPr="008920F3">
        <w:t xml:space="preserve">Please submit a </w:t>
      </w:r>
      <w:r w:rsidR="002161C6">
        <w:t xml:space="preserve">two-page </w:t>
      </w:r>
      <w:r w:rsidRPr="008920F3">
        <w:t xml:space="preserve">cover letter responding to the </w:t>
      </w:r>
      <w:r w:rsidR="002161C6">
        <w:t xml:space="preserve">selection </w:t>
      </w:r>
      <w:r w:rsidRPr="008920F3">
        <w:t>crite</w:t>
      </w:r>
      <w:r>
        <w:t xml:space="preserve">ria in </w:t>
      </w:r>
      <w:r w:rsidR="002161C6">
        <w:t xml:space="preserve">this document </w:t>
      </w:r>
      <w:r w:rsidRPr="008920F3">
        <w:t xml:space="preserve">with your resume, to </w:t>
      </w:r>
      <w:hyperlink r:id="rId9" w:history="1">
        <w:r w:rsidR="002161C6" w:rsidRPr="006B5798">
          <w:rPr>
            <w:rStyle w:val="Hyperlink"/>
          </w:rPr>
          <w:t>carol@thehumanequation.com.au</w:t>
        </w:r>
      </w:hyperlink>
      <w:r w:rsidR="00F6037C">
        <w:t>.</w:t>
      </w:r>
    </w:p>
    <w:p w14:paraId="3BD0DAC2" w14:textId="56652A27" w:rsidR="00375FBD" w:rsidRDefault="00375FBD" w:rsidP="00964CD5">
      <w:pPr>
        <w:spacing w:after="0" w:line="288" w:lineRule="auto"/>
      </w:pPr>
    </w:p>
    <w:p w14:paraId="020F06AB" w14:textId="3041117F" w:rsidR="00375FBD" w:rsidRDefault="00375FBD" w:rsidP="00964CD5">
      <w:pPr>
        <w:spacing w:after="0" w:line="288" w:lineRule="auto"/>
      </w:pPr>
      <w:r>
        <w:t>Only candidates invited for interview will be contacted.</w:t>
      </w:r>
    </w:p>
    <w:p w14:paraId="4B48F0B4" w14:textId="484712BD" w:rsidR="00375FBD" w:rsidRDefault="00375FBD">
      <w:r>
        <w:br w:type="page"/>
      </w:r>
    </w:p>
    <w:p w14:paraId="2196AADF" w14:textId="1597C614"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after="0"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ll people with disability are involved equally in all aspects of social, economic, political and cultural life.</w:t>
      </w:r>
    </w:p>
    <w:p w14:paraId="7E7A4170" w14:textId="77777777" w:rsidR="0094053A" w:rsidRPr="0094053A" w:rsidRDefault="0094053A" w:rsidP="0094053A"/>
    <w:p w14:paraId="545FDE5C" w14:textId="77D247FC" w:rsidR="0094053A" w:rsidRPr="00C659EF" w:rsidRDefault="0094053A" w:rsidP="0094053A">
      <w:pPr>
        <w:spacing w:after="0"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after="0" w:line="288" w:lineRule="auto"/>
        <w:rPr>
          <w:lang w:val="en" w:eastAsia="en-AU"/>
        </w:rPr>
      </w:pPr>
    </w:p>
    <w:p w14:paraId="73184BE4" w14:textId="45C5C27E" w:rsidR="0094053A" w:rsidRDefault="0094053A" w:rsidP="0094053A">
      <w:pPr>
        <w:spacing w:after="0"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after="0" w:line="288" w:lineRule="auto"/>
        <w:rPr>
          <w:lang w:val="en" w:eastAsia="en-AU"/>
        </w:rPr>
      </w:pPr>
    </w:p>
    <w:p w14:paraId="06246B15" w14:textId="77777777" w:rsidR="0094053A" w:rsidRPr="0094053A" w:rsidRDefault="0094053A" w:rsidP="0094053A">
      <w:pPr>
        <w:pStyle w:val="ListParagraph"/>
        <w:numPr>
          <w:ilvl w:val="0"/>
          <w:numId w:val="12"/>
        </w:numPr>
        <w:spacing w:after="0"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after="0" w:line="288" w:lineRule="auto"/>
        <w:rPr>
          <w:lang w:val="en" w:eastAsia="en-AU"/>
        </w:rPr>
      </w:pPr>
      <w:bookmarkStart w:id="4" w:name="_Toc527337311"/>
      <w:r w:rsidRPr="0094053A">
        <w:rPr>
          <w:lang w:val="en" w:eastAsia="en-AU"/>
        </w:rPr>
        <w:t>Help people with disability participate in all parts of social, economic, political and cultural life.</w:t>
      </w:r>
      <w:bookmarkEnd w:id="4"/>
    </w:p>
    <w:p w14:paraId="1FBE952F" w14:textId="77777777" w:rsidR="0094053A" w:rsidRDefault="0094053A" w:rsidP="0094053A">
      <w:pPr>
        <w:spacing w:after="0" w:line="288" w:lineRule="auto"/>
        <w:rPr>
          <w:lang w:val="en"/>
        </w:rPr>
      </w:pPr>
      <w:bookmarkStart w:id="5" w:name="_Toc527337312"/>
    </w:p>
    <w:p w14:paraId="56885F7E" w14:textId="7E84EE87" w:rsidR="0094053A" w:rsidRDefault="0094053A" w:rsidP="0094053A">
      <w:pPr>
        <w:spacing w:after="0"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after="0" w:line="288" w:lineRule="auto"/>
        <w:rPr>
          <w:lang w:val="en"/>
        </w:rPr>
      </w:pPr>
    </w:p>
    <w:p w14:paraId="48C45A7C" w14:textId="115CC451" w:rsidR="0094053A" w:rsidRPr="0094053A" w:rsidRDefault="0094053A" w:rsidP="0094053A">
      <w:pPr>
        <w:pStyle w:val="ListParagraph"/>
        <w:numPr>
          <w:ilvl w:val="0"/>
          <w:numId w:val="13"/>
        </w:numPr>
        <w:spacing w:after="0"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after="0"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after="0"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after="0"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after="0"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after="0" w:line="288" w:lineRule="auto"/>
        <w:rPr>
          <w:b/>
          <w:lang w:val="en-US"/>
        </w:rPr>
      </w:pPr>
    </w:p>
    <w:p w14:paraId="216A245A" w14:textId="77777777" w:rsidR="0094053A" w:rsidRPr="00C659EF" w:rsidRDefault="0094053A" w:rsidP="0094053A">
      <w:pPr>
        <w:spacing w:after="0" w:line="288" w:lineRule="auto"/>
        <w:rPr>
          <w:lang w:val="en-US"/>
        </w:rPr>
      </w:pPr>
    </w:p>
    <w:p w14:paraId="0001484C" w14:textId="5108DD1E" w:rsidR="0094053A" w:rsidRDefault="0094053A" w:rsidP="0094053A">
      <w:pPr>
        <w:spacing w:after="0" w:line="288" w:lineRule="auto"/>
        <w:rPr>
          <w:b/>
          <w:lang w:val="en-US"/>
        </w:rPr>
      </w:pPr>
      <w:r w:rsidRPr="00C659EF">
        <w:rPr>
          <w:b/>
          <w:lang w:val="en-US"/>
        </w:rPr>
        <w:t>AFDO’s Strategic Objectives</w:t>
      </w:r>
    </w:p>
    <w:p w14:paraId="5C179D64" w14:textId="77777777" w:rsidR="0094053A" w:rsidRDefault="0094053A" w:rsidP="0094053A">
      <w:pPr>
        <w:spacing w:after="0" w:line="288" w:lineRule="auto"/>
      </w:pPr>
    </w:p>
    <w:p w14:paraId="301C4F69" w14:textId="19C9398A" w:rsidR="0094053A" w:rsidRPr="00C659EF" w:rsidRDefault="0094053A" w:rsidP="0094053A">
      <w:pPr>
        <w:pStyle w:val="ListParagraph"/>
        <w:numPr>
          <w:ilvl w:val="0"/>
          <w:numId w:val="14"/>
        </w:numPr>
        <w:spacing w:after="0"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after="0"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after="0"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after="0"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after="0"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after="0"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lastRenderedPageBreak/>
        <w:t>About AFDO</w:t>
      </w:r>
    </w:p>
    <w:p w14:paraId="7825F67D" w14:textId="77777777" w:rsidR="0094053A" w:rsidRDefault="0094053A" w:rsidP="002875A6">
      <w:pPr>
        <w:spacing w:after="0" w:line="288" w:lineRule="auto"/>
      </w:pPr>
    </w:p>
    <w:p w14:paraId="5E1739A8" w14:textId="6BE62BAA" w:rsidR="002875A6" w:rsidRPr="0082443F" w:rsidRDefault="002875A6" w:rsidP="002875A6">
      <w:pPr>
        <w:spacing w:after="0"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after="0" w:line="288" w:lineRule="auto"/>
      </w:pPr>
    </w:p>
    <w:p w14:paraId="2A9D5B64" w14:textId="4919DA5F" w:rsidR="002875A6" w:rsidRPr="0082443F" w:rsidRDefault="002875A6" w:rsidP="002875A6">
      <w:pPr>
        <w:spacing w:after="0" w:line="288" w:lineRule="auto"/>
      </w:pPr>
      <w:r w:rsidRPr="0082443F">
        <w:t xml:space="preserve">AFDO is a Disabled Peoples Organisation (DPO).  A DPO is an organisation where the majority of the members as well as the </w:t>
      </w:r>
      <w:r w:rsidR="00AD49AC">
        <w:t>g</w:t>
      </w:r>
      <w:r w:rsidRPr="0082443F">
        <w:t>overning body (Board of Directors) are persons with disability.</w:t>
      </w:r>
    </w:p>
    <w:p w14:paraId="71C7D02F" w14:textId="77777777" w:rsidR="002875A6" w:rsidRPr="0082443F" w:rsidRDefault="002875A6" w:rsidP="002875A6">
      <w:pPr>
        <w:spacing w:after="0" w:line="288" w:lineRule="auto"/>
      </w:pPr>
    </w:p>
    <w:p w14:paraId="198A9882" w14:textId="7DA89E0F" w:rsidR="002875A6" w:rsidRPr="0082443F" w:rsidRDefault="002875A6" w:rsidP="002875A6">
      <w:pPr>
        <w:spacing w:after="0"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0"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in order to deliver outcomes for its members. </w:t>
      </w:r>
    </w:p>
    <w:p w14:paraId="75096966" w14:textId="77777777" w:rsidR="002875A6" w:rsidRPr="0082443F" w:rsidRDefault="002875A6" w:rsidP="002875A6">
      <w:pPr>
        <w:spacing w:after="0" w:line="288" w:lineRule="auto"/>
      </w:pPr>
    </w:p>
    <w:p w14:paraId="50FEB0B7" w14:textId="1A647ADD" w:rsidR="002875A6" w:rsidRPr="0082443F" w:rsidRDefault="002875A6" w:rsidP="002875A6">
      <w:pPr>
        <w:spacing w:after="0"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after="0" w:line="288" w:lineRule="auto"/>
      </w:pPr>
    </w:p>
    <w:p w14:paraId="0E747588" w14:textId="3F107CEF" w:rsidR="002875A6" w:rsidRDefault="002875A6" w:rsidP="002875A6">
      <w:pPr>
        <w:spacing w:after="0"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after="0" w:line="288" w:lineRule="auto"/>
      </w:pPr>
    </w:p>
    <w:p w14:paraId="2C1C4E30" w14:textId="77777777" w:rsidR="00AD49AC" w:rsidRDefault="00AD49AC" w:rsidP="002875A6">
      <w:pPr>
        <w:spacing w:after="0" w:line="288" w:lineRule="auto"/>
      </w:pPr>
    </w:p>
    <w:p w14:paraId="30CFE730" w14:textId="32E4F5FA" w:rsidR="00CC45B5" w:rsidRDefault="00CC45B5" w:rsidP="002875A6">
      <w:pPr>
        <w:spacing w:after="0" w:line="288" w:lineRule="auto"/>
      </w:pPr>
    </w:p>
    <w:p w14:paraId="14BD53FC" w14:textId="3E4BAE0F" w:rsidR="00CC45B5" w:rsidRDefault="00CC45B5" w:rsidP="002875A6">
      <w:pPr>
        <w:spacing w:after="0" w:line="288" w:lineRule="auto"/>
      </w:pPr>
    </w:p>
    <w:p w14:paraId="7861422C" w14:textId="2D2DFC78" w:rsidR="00CC45B5" w:rsidRPr="00CC45B5" w:rsidRDefault="00CC45B5" w:rsidP="00CC45B5">
      <w:pPr>
        <w:spacing w:after="0" w:line="288" w:lineRule="auto"/>
        <w:jc w:val="center"/>
        <w:rPr>
          <w:sz w:val="28"/>
          <w:szCs w:val="28"/>
        </w:rPr>
      </w:pPr>
      <w:r w:rsidRPr="00CC45B5">
        <w:rPr>
          <w:sz w:val="28"/>
          <w:szCs w:val="28"/>
        </w:rPr>
        <w:t xml:space="preserve">For more information, head to:  </w:t>
      </w:r>
      <w:hyperlink r:id="rId11" w:history="1">
        <w:r w:rsidRPr="00CC45B5">
          <w:rPr>
            <w:rStyle w:val="Hyperlink"/>
            <w:sz w:val="28"/>
            <w:szCs w:val="28"/>
            <w:lang w:val="en-US"/>
          </w:rPr>
          <w:t>www.afdo.org.au</w:t>
        </w:r>
      </w:hyperlink>
    </w:p>
    <w:p w14:paraId="615C82E1" w14:textId="3515E3C8" w:rsidR="002875A6" w:rsidRDefault="002875A6" w:rsidP="002875A6">
      <w:pPr>
        <w:spacing w:after="0" w:line="288" w:lineRule="auto"/>
      </w:pPr>
    </w:p>
    <w:p w14:paraId="23D034AB" w14:textId="77777777" w:rsidR="002875A6" w:rsidRPr="0082443F" w:rsidRDefault="002875A6" w:rsidP="002875A6">
      <w:pPr>
        <w:spacing w:after="0" w:line="288" w:lineRule="auto"/>
        <w:rPr>
          <w:rFonts w:ascii="Arial" w:hAnsi="Arial" w:cs="Arial"/>
          <w:sz w:val="24"/>
          <w:szCs w:val="24"/>
        </w:rPr>
      </w:pPr>
    </w:p>
    <w:p w14:paraId="083F73C5" w14:textId="65616BE4" w:rsidR="00C12C30" w:rsidRDefault="00C12C30">
      <w:r>
        <w:br w:type="page"/>
      </w:r>
    </w:p>
    <w:p w14:paraId="6575060F" w14:textId="31744633" w:rsidR="0032757E" w:rsidRDefault="00C12C30" w:rsidP="00375FBD">
      <w:pPr>
        <w:pStyle w:val="Title"/>
        <w:pBdr>
          <w:bottom w:val="single" w:sz="4" w:space="1" w:color="auto"/>
        </w:pBdr>
      </w:pPr>
      <w:r>
        <w:lastRenderedPageBreak/>
        <w:t>Current Organisational Design</w:t>
      </w:r>
    </w:p>
    <w:p w14:paraId="54B5D49D" w14:textId="77777777" w:rsidR="00375FBD" w:rsidRPr="00375FBD" w:rsidRDefault="00375FBD" w:rsidP="00375FBD"/>
    <w:p w14:paraId="5A1CED8D" w14:textId="05F812F5" w:rsidR="00C12C30" w:rsidRDefault="00F6037C" w:rsidP="00C12C30">
      <w:r>
        <w:rPr>
          <w:noProof/>
        </w:rPr>
        <w:drawing>
          <wp:anchor distT="0" distB="0" distL="114300" distR="114300" simplePos="0" relativeHeight="251660288" behindDoc="0" locked="0" layoutInCell="1" allowOverlap="1" wp14:anchorId="1DC04564" wp14:editId="23586035">
            <wp:simplePos x="0" y="0"/>
            <wp:positionH relativeFrom="column">
              <wp:posOffset>-232410</wp:posOffset>
            </wp:positionH>
            <wp:positionV relativeFrom="paragraph">
              <wp:posOffset>260985</wp:posOffset>
            </wp:positionV>
            <wp:extent cx="6416040" cy="4680000"/>
            <wp:effectExtent l="5715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485CB5F" w14:textId="13823A02" w:rsidR="00C12C30" w:rsidRDefault="00C12C30" w:rsidP="00C12C30"/>
    <w:p w14:paraId="03545FB3" w14:textId="2C25FBB0" w:rsidR="0032757E" w:rsidRDefault="0032757E" w:rsidP="0032757E">
      <w:r>
        <w:br w:type="page"/>
      </w:r>
    </w:p>
    <w:p w14:paraId="08D3071E" w14:textId="13325E44" w:rsidR="00A54059" w:rsidRDefault="0032757E" w:rsidP="00375FBD">
      <w:pPr>
        <w:pStyle w:val="Title"/>
        <w:pBdr>
          <w:bottom w:val="single" w:sz="4" w:space="1" w:color="auto"/>
        </w:pBdr>
      </w:pPr>
      <w:r>
        <w:lastRenderedPageBreak/>
        <w:t xml:space="preserve">About </w:t>
      </w:r>
      <w:r w:rsidR="0094053A">
        <w:t>t</w:t>
      </w:r>
      <w:r w:rsidR="00A54059">
        <w:t>he Role</w:t>
      </w:r>
    </w:p>
    <w:p w14:paraId="282ACFF0" w14:textId="261B5621" w:rsidR="00A54059" w:rsidRDefault="00A54059" w:rsidP="00A54059">
      <w:pPr>
        <w:spacing w:after="0"/>
      </w:pPr>
    </w:p>
    <w:p w14:paraId="01C3F65A" w14:textId="77777777" w:rsidR="00662531" w:rsidRDefault="00662531" w:rsidP="00A54059">
      <w:pPr>
        <w:spacing w:after="0"/>
      </w:pPr>
    </w:p>
    <w:p w14:paraId="2FEAB67B" w14:textId="77B0E1B7" w:rsidR="00ED0ADC" w:rsidRDefault="00ED0ADC" w:rsidP="00A54059">
      <w:pPr>
        <w:spacing w:after="0"/>
      </w:pPr>
      <w:r>
        <w:t>Reporting to:</w:t>
      </w:r>
      <w:r>
        <w:tab/>
      </w:r>
      <w:r>
        <w:tab/>
      </w:r>
      <w:r w:rsidR="00EE7F72">
        <w:t>Chief Executive Officer</w:t>
      </w:r>
    </w:p>
    <w:p w14:paraId="547C2D11" w14:textId="3AD9D545" w:rsidR="00ED0ADC" w:rsidRDefault="00ED0ADC" w:rsidP="00A54059">
      <w:pPr>
        <w:spacing w:after="0"/>
      </w:pPr>
    </w:p>
    <w:p w14:paraId="28CFE868" w14:textId="71B502C8" w:rsidR="00EE7F72" w:rsidRDefault="00ED0ADC" w:rsidP="003169AB">
      <w:pPr>
        <w:spacing w:after="0"/>
      </w:pPr>
      <w:r>
        <w:t>Direct Reports:</w:t>
      </w:r>
      <w:r>
        <w:tab/>
      </w:r>
      <w:r>
        <w:tab/>
      </w:r>
      <w:r w:rsidR="00EE7F72">
        <w:t>Board &amp; Government Officer</w:t>
      </w:r>
    </w:p>
    <w:p w14:paraId="52FAF88A" w14:textId="78055B0A" w:rsidR="00ED0ADC" w:rsidRDefault="00EE7F72" w:rsidP="003169AB">
      <w:pPr>
        <w:spacing w:after="0"/>
      </w:pPr>
      <w:r>
        <w:tab/>
      </w:r>
      <w:r>
        <w:tab/>
      </w:r>
      <w:r>
        <w:tab/>
      </w:r>
      <w:r w:rsidR="003169AB">
        <w:t>Volunteers and consultants as needed</w:t>
      </w:r>
    </w:p>
    <w:p w14:paraId="008288EC" w14:textId="2ACB63A2" w:rsidR="00EE7F72" w:rsidRDefault="00EE7F72" w:rsidP="003169AB">
      <w:pPr>
        <w:spacing w:after="0"/>
      </w:pPr>
    </w:p>
    <w:p w14:paraId="57BA0389" w14:textId="31B322F6" w:rsidR="00EE7F72" w:rsidRPr="004264A9" w:rsidRDefault="00EE7F72" w:rsidP="003169AB">
      <w:pPr>
        <w:spacing w:after="0"/>
      </w:pPr>
      <w:r>
        <w:t>Matrix Reports:</w:t>
      </w:r>
      <w:r>
        <w:tab/>
      </w:r>
      <w:r>
        <w:tab/>
        <w:t>Communications Officer (direct report of the CEO)</w:t>
      </w:r>
    </w:p>
    <w:p w14:paraId="51D787B7" w14:textId="58556FCC" w:rsidR="00ED0ADC" w:rsidRDefault="00ED0ADC" w:rsidP="00A54059">
      <w:pPr>
        <w:spacing w:after="0"/>
      </w:pPr>
    </w:p>
    <w:p w14:paraId="3081F7D3" w14:textId="3BFA48BE" w:rsidR="00ED0ADC" w:rsidRDefault="00ED0ADC" w:rsidP="00A54059">
      <w:pPr>
        <w:spacing w:after="0"/>
      </w:pPr>
      <w:r>
        <w:t>Location:</w:t>
      </w:r>
      <w:r>
        <w:tab/>
      </w:r>
      <w:r>
        <w:tab/>
      </w:r>
      <w:r w:rsidRPr="00ED0ADC">
        <w:t xml:space="preserve">Designated workplace - Melbourne </w:t>
      </w:r>
      <w:r w:rsidR="00662531">
        <w:t>CBD</w:t>
      </w:r>
      <w:r w:rsidRPr="00ED0ADC">
        <w:t xml:space="preserve">              </w:t>
      </w:r>
    </w:p>
    <w:p w14:paraId="60AEDD11" w14:textId="6602CE4B" w:rsidR="00ED0ADC" w:rsidRDefault="00ED0ADC" w:rsidP="00A54059">
      <w:pPr>
        <w:spacing w:after="0"/>
      </w:pPr>
      <w:r>
        <w:tab/>
      </w:r>
      <w:r>
        <w:tab/>
      </w:r>
      <w:r>
        <w:tab/>
        <w:t>Remote work available, subject to WHS requirements being met</w:t>
      </w:r>
    </w:p>
    <w:p w14:paraId="14B10417" w14:textId="65F6AEF6" w:rsidR="00ED0ADC" w:rsidRDefault="00ED0ADC" w:rsidP="00A54059">
      <w:pPr>
        <w:spacing w:after="0"/>
      </w:pPr>
    </w:p>
    <w:p w14:paraId="2AC766FE" w14:textId="72F9071A" w:rsidR="00EE7F72" w:rsidRDefault="00ED0ADC" w:rsidP="00A54059">
      <w:pPr>
        <w:spacing w:after="0"/>
      </w:pPr>
      <w:r>
        <w:t>Employment Status:</w:t>
      </w:r>
      <w:r>
        <w:tab/>
      </w:r>
      <w:r w:rsidR="0094053A">
        <w:t xml:space="preserve">12-month </w:t>
      </w:r>
      <w:r w:rsidR="00EE7F72">
        <w:t xml:space="preserve">maximum </w:t>
      </w:r>
      <w:r w:rsidR="0094053A">
        <w:t>contract</w:t>
      </w:r>
      <w:r w:rsidR="00EE7F72">
        <w:t xml:space="preserve"> – opportunity for renewal</w:t>
      </w:r>
    </w:p>
    <w:p w14:paraId="6D1E9C46" w14:textId="77777777" w:rsidR="00EE7F72" w:rsidRDefault="00EE7F72" w:rsidP="00A54059">
      <w:pPr>
        <w:spacing w:after="0"/>
      </w:pPr>
    </w:p>
    <w:p w14:paraId="43A2ED95" w14:textId="0CE0F994" w:rsidR="00ED0ADC" w:rsidRDefault="00EE7F72" w:rsidP="00A54059">
      <w:pPr>
        <w:spacing w:after="0"/>
      </w:pPr>
      <w:r>
        <w:t>Hours:</w:t>
      </w:r>
      <w:r>
        <w:tab/>
      </w:r>
      <w:r>
        <w:tab/>
      </w:r>
      <w:r>
        <w:tab/>
        <w:t>37.5 per week, Monday to Friday</w:t>
      </w:r>
    </w:p>
    <w:p w14:paraId="61616C5F" w14:textId="77777777" w:rsidR="00ED0ADC" w:rsidRDefault="00ED0ADC" w:rsidP="00ED0ADC">
      <w:pPr>
        <w:pBdr>
          <w:bottom w:val="single" w:sz="4" w:space="1" w:color="auto"/>
        </w:pBdr>
        <w:spacing w:after="0"/>
      </w:pPr>
    </w:p>
    <w:p w14:paraId="3B0DB98E" w14:textId="40511687" w:rsidR="00ED0ADC" w:rsidRDefault="00ED0ADC" w:rsidP="00A54059">
      <w:pPr>
        <w:spacing w:after="0"/>
      </w:pPr>
    </w:p>
    <w:p w14:paraId="01DA06BF" w14:textId="77777777" w:rsidR="00EE7F72" w:rsidRDefault="00EE7F72" w:rsidP="00A54059">
      <w:pPr>
        <w:spacing w:after="0"/>
      </w:pPr>
    </w:p>
    <w:p w14:paraId="6D36B0F5" w14:textId="77777777" w:rsidR="00EE7F72" w:rsidRPr="00EE7F72" w:rsidRDefault="00EE7F72" w:rsidP="00EE7F72">
      <w:pPr>
        <w:pStyle w:val="Heading4"/>
        <w:spacing w:line="276" w:lineRule="auto"/>
        <w:rPr>
          <w:rFonts w:ascii="Trebuchet MS" w:hAnsi="Trebuchet MS"/>
          <w:b/>
          <w:bCs/>
          <w:i w:val="0"/>
          <w:iCs w:val="0"/>
          <w:color w:val="auto"/>
          <w:sz w:val="24"/>
        </w:rPr>
      </w:pPr>
      <w:r w:rsidRPr="00EE7F72">
        <w:rPr>
          <w:rFonts w:ascii="Trebuchet MS" w:hAnsi="Trebuchet MS"/>
          <w:i w:val="0"/>
          <w:iCs w:val="0"/>
          <w:color w:val="auto"/>
          <w:sz w:val="24"/>
        </w:rPr>
        <w:t>Position Summary</w:t>
      </w:r>
    </w:p>
    <w:p w14:paraId="662F8650" w14:textId="77777777" w:rsidR="00EE7F72" w:rsidRPr="00EE7F72" w:rsidRDefault="00EE7F72" w:rsidP="00EE7F72">
      <w:pPr>
        <w:pStyle w:val="Heading4"/>
        <w:spacing w:line="276" w:lineRule="auto"/>
        <w:rPr>
          <w:rFonts w:ascii="Trebuchet MS" w:hAnsi="Trebuchet MS"/>
          <w:b/>
          <w:bCs/>
          <w:i w:val="0"/>
          <w:iCs w:val="0"/>
          <w:color w:val="auto"/>
        </w:rPr>
      </w:pPr>
    </w:p>
    <w:p w14:paraId="484086B3" w14:textId="626949F7" w:rsidR="00EE7F72" w:rsidRDefault="00EE7F72" w:rsidP="00EE7F72">
      <w:pPr>
        <w:pStyle w:val="Heading4"/>
        <w:spacing w:line="276" w:lineRule="auto"/>
        <w:rPr>
          <w:rFonts w:ascii="Trebuchet MS" w:hAnsi="Trebuchet MS"/>
          <w:i w:val="0"/>
          <w:iCs w:val="0"/>
          <w:color w:val="auto"/>
        </w:rPr>
      </w:pPr>
      <w:r w:rsidRPr="00EE7F72">
        <w:rPr>
          <w:rFonts w:ascii="Trebuchet MS" w:hAnsi="Trebuchet MS"/>
          <w:i w:val="0"/>
          <w:iCs w:val="0"/>
          <w:color w:val="auto"/>
        </w:rPr>
        <w:t>This role enables the CEO to focus on core business matters and external stakeholder engagement by providing high-level administrative and operational support.   The role also assists in the small running of the organisation by overseeing key support functions including board support, governance, corporate communications and member engagement.</w:t>
      </w:r>
    </w:p>
    <w:p w14:paraId="25323C34" w14:textId="2CA303F9" w:rsidR="00EE7F72" w:rsidRDefault="00EE7F72" w:rsidP="00EE7F72">
      <w:pPr>
        <w:pStyle w:val="ListParagraph"/>
        <w:ind w:left="34"/>
        <w:rPr>
          <w:sz w:val="24"/>
          <w:lang w:eastAsia="en-AU"/>
        </w:rPr>
      </w:pPr>
    </w:p>
    <w:p w14:paraId="5E8DD345" w14:textId="721EB1D3" w:rsidR="00EE7F72" w:rsidRDefault="00EE7F72" w:rsidP="009F25A9">
      <w:pPr>
        <w:autoSpaceDE w:val="0"/>
        <w:autoSpaceDN w:val="0"/>
        <w:adjustRightInd w:val="0"/>
        <w:spacing w:after="0" w:line="276" w:lineRule="auto"/>
        <w:rPr>
          <w:bCs/>
          <w:sz w:val="24"/>
        </w:rPr>
      </w:pPr>
      <w:r w:rsidRPr="00EE7802">
        <w:rPr>
          <w:bCs/>
          <w:sz w:val="24"/>
        </w:rPr>
        <w:t>Responsibilities and Key Decision Making in this Role</w:t>
      </w:r>
    </w:p>
    <w:p w14:paraId="1E98E0C5" w14:textId="77777777" w:rsidR="009F25A9" w:rsidRDefault="009F25A9" w:rsidP="009F25A9"/>
    <w:p w14:paraId="01EEF488" w14:textId="77777777" w:rsidR="00EE7F72" w:rsidRDefault="00EE7F72" w:rsidP="00EE7F72">
      <w:pPr>
        <w:pStyle w:val="ListParagraph"/>
        <w:numPr>
          <w:ilvl w:val="0"/>
          <w:numId w:val="19"/>
        </w:numPr>
        <w:autoSpaceDE w:val="0"/>
        <w:autoSpaceDN w:val="0"/>
        <w:adjustRightInd w:val="0"/>
        <w:spacing w:line="276" w:lineRule="auto"/>
        <w:rPr>
          <w:szCs w:val="20"/>
        </w:rPr>
      </w:pPr>
      <w:r>
        <w:rPr>
          <w:szCs w:val="20"/>
        </w:rPr>
        <w:t>CEO calendar management</w:t>
      </w:r>
    </w:p>
    <w:p w14:paraId="4727BF8D" w14:textId="77777777" w:rsidR="00EE7F72" w:rsidRDefault="00EE7F72" w:rsidP="00EE7F72">
      <w:pPr>
        <w:pStyle w:val="ListParagraph"/>
        <w:numPr>
          <w:ilvl w:val="0"/>
          <w:numId w:val="19"/>
        </w:numPr>
        <w:autoSpaceDE w:val="0"/>
        <w:autoSpaceDN w:val="0"/>
        <w:adjustRightInd w:val="0"/>
        <w:spacing w:line="276" w:lineRule="auto"/>
        <w:rPr>
          <w:szCs w:val="20"/>
        </w:rPr>
      </w:pPr>
      <w:r>
        <w:rPr>
          <w:szCs w:val="20"/>
        </w:rPr>
        <w:t>Management of correspondence on behalf of the CEO</w:t>
      </w:r>
    </w:p>
    <w:p w14:paraId="5AEC5C44" w14:textId="77777777" w:rsidR="00EE7F72" w:rsidRPr="002A26C8" w:rsidRDefault="00EE7F72" w:rsidP="00EE7F72">
      <w:pPr>
        <w:pStyle w:val="ListParagraph"/>
        <w:numPr>
          <w:ilvl w:val="0"/>
          <w:numId w:val="19"/>
        </w:numPr>
        <w:autoSpaceDE w:val="0"/>
        <w:autoSpaceDN w:val="0"/>
        <w:adjustRightInd w:val="0"/>
        <w:spacing w:line="276" w:lineRule="auto"/>
        <w:rPr>
          <w:szCs w:val="20"/>
        </w:rPr>
      </w:pPr>
      <w:r>
        <w:rPr>
          <w:szCs w:val="20"/>
        </w:rPr>
        <w:t>Oversight of key organisational support processes</w:t>
      </w:r>
    </w:p>
    <w:p w14:paraId="389C7798" w14:textId="77777777" w:rsidR="00EE7F72" w:rsidRPr="00A801CE" w:rsidRDefault="00EE7F72" w:rsidP="00EE7F72">
      <w:pPr>
        <w:pStyle w:val="ListParagraph"/>
        <w:numPr>
          <w:ilvl w:val="0"/>
          <w:numId w:val="19"/>
        </w:numPr>
        <w:autoSpaceDE w:val="0"/>
        <w:autoSpaceDN w:val="0"/>
        <w:adjustRightInd w:val="0"/>
        <w:spacing w:line="276" w:lineRule="auto"/>
        <w:rPr>
          <w:szCs w:val="20"/>
        </w:rPr>
      </w:pPr>
      <w:r w:rsidRPr="00A801CE">
        <w:rPr>
          <w:szCs w:val="20"/>
        </w:rPr>
        <w:t>Making decisions concerning:</w:t>
      </w:r>
    </w:p>
    <w:p w14:paraId="65A4C25B" w14:textId="77777777" w:rsidR="00EE7F72" w:rsidRDefault="00EE7F72" w:rsidP="00EE7F72">
      <w:pPr>
        <w:pStyle w:val="ListParagraph"/>
        <w:numPr>
          <w:ilvl w:val="1"/>
          <w:numId w:val="20"/>
        </w:numPr>
        <w:autoSpaceDE w:val="0"/>
        <w:autoSpaceDN w:val="0"/>
        <w:adjustRightInd w:val="0"/>
        <w:spacing w:line="276" w:lineRule="auto"/>
        <w:rPr>
          <w:szCs w:val="20"/>
        </w:rPr>
      </w:pPr>
      <w:r>
        <w:rPr>
          <w:szCs w:val="20"/>
        </w:rPr>
        <w:t>Recruitment of staff</w:t>
      </w:r>
    </w:p>
    <w:p w14:paraId="7CC1097A" w14:textId="77777777" w:rsidR="00EE7F72" w:rsidRPr="00A801CE" w:rsidRDefault="00EE7F72" w:rsidP="00EE7F72">
      <w:pPr>
        <w:pStyle w:val="ListParagraph"/>
        <w:numPr>
          <w:ilvl w:val="1"/>
          <w:numId w:val="20"/>
        </w:numPr>
        <w:autoSpaceDE w:val="0"/>
        <w:autoSpaceDN w:val="0"/>
        <w:adjustRightInd w:val="0"/>
        <w:spacing w:line="276" w:lineRule="auto"/>
        <w:rPr>
          <w:szCs w:val="20"/>
        </w:rPr>
      </w:pPr>
      <w:r>
        <w:rPr>
          <w:szCs w:val="20"/>
        </w:rPr>
        <w:t>Tr</w:t>
      </w:r>
      <w:r w:rsidRPr="00A801CE">
        <w:rPr>
          <w:szCs w:val="20"/>
        </w:rPr>
        <w:t>avel and accommodation costs</w:t>
      </w:r>
    </w:p>
    <w:p w14:paraId="14958728" w14:textId="77777777" w:rsidR="00EE7F72" w:rsidRPr="00A801CE" w:rsidRDefault="00EE7F72" w:rsidP="00EE7F72">
      <w:pPr>
        <w:pStyle w:val="ListParagraph"/>
        <w:numPr>
          <w:ilvl w:val="1"/>
          <w:numId w:val="20"/>
        </w:numPr>
        <w:autoSpaceDE w:val="0"/>
        <w:autoSpaceDN w:val="0"/>
        <w:adjustRightInd w:val="0"/>
        <w:spacing w:line="276" w:lineRule="auto"/>
        <w:rPr>
          <w:szCs w:val="20"/>
        </w:rPr>
      </w:pPr>
      <w:r>
        <w:rPr>
          <w:szCs w:val="20"/>
        </w:rPr>
        <w:t>M</w:t>
      </w:r>
      <w:r w:rsidRPr="00A801CE">
        <w:rPr>
          <w:szCs w:val="20"/>
        </w:rPr>
        <w:t>eeting costs such as venue, catering, A.V. hire, interpreters, captioning etc</w:t>
      </w:r>
    </w:p>
    <w:p w14:paraId="476ECA7E" w14:textId="77777777" w:rsidR="00EE7F72" w:rsidRPr="00A801CE" w:rsidRDefault="00EE7F72" w:rsidP="00EE7F72">
      <w:pPr>
        <w:pStyle w:val="ListParagraph"/>
        <w:numPr>
          <w:ilvl w:val="1"/>
          <w:numId w:val="20"/>
        </w:numPr>
        <w:autoSpaceDE w:val="0"/>
        <w:autoSpaceDN w:val="0"/>
        <w:adjustRightInd w:val="0"/>
        <w:spacing w:line="276" w:lineRule="auto"/>
        <w:rPr>
          <w:szCs w:val="20"/>
        </w:rPr>
      </w:pPr>
      <w:r>
        <w:rPr>
          <w:szCs w:val="20"/>
        </w:rPr>
        <w:t>st</w:t>
      </w:r>
      <w:r w:rsidRPr="00A801CE">
        <w:rPr>
          <w:szCs w:val="20"/>
        </w:rPr>
        <w:t>ation</w:t>
      </w:r>
      <w:r>
        <w:rPr>
          <w:szCs w:val="20"/>
        </w:rPr>
        <w:t>e</w:t>
      </w:r>
      <w:r w:rsidRPr="00A801CE">
        <w:rPr>
          <w:szCs w:val="20"/>
        </w:rPr>
        <w:t>ry and external printing costs</w:t>
      </w:r>
      <w:r>
        <w:rPr>
          <w:szCs w:val="20"/>
        </w:rPr>
        <w:t>.</w:t>
      </w:r>
    </w:p>
    <w:p w14:paraId="04DC3FCD" w14:textId="77777777" w:rsidR="00EE7F72" w:rsidRDefault="00EE7F72" w:rsidP="00EE7F72">
      <w:pPr>
        <w:pStyle w:val="ListParagraph"/>
        <w:ind w:left="34"/>
        <w:rPr>
          <w:sz w:val="24"/>
          <w:lang w:eastAsia="en-AU"/>
        </w:rPr>
      </w:pPr>
    </w:p>
    <w:p w14:paraId="2FE0D5BB" w14:textId="77777777" w:rsidR="00EE7F72" w:rsidRDefault="00EE7F72">
      <w:pPr>
        <w:rPr>
          <w:sz w:val="24"/>
          <w:lang w:eastAsia="en-AU"/>
        </w:rPr>
      </w:pPr>
      <w:r>
        <w:rPr>
          <w:sz w:val="24"/>
          <w:lang w:eastAsia="en-AU"/>
        </w:rPr>
        <w:br w:type="page"/>
      </w:r>
    </w:p>
    <w:p w14:paraId="69D52A38" w14:textId="502B802B" w:rsidR="00EE7F72" w:rsidRPr="00A801CE" w:rsidRDefault="00EE7F72" w:rsidP="00EE7F72">
      <w:pPr>
        <w:pStyle w:val="ListParagraph"/>
        <w:ind w:left="34"/>
        <w:rPr>
          <w:sz w:val="24"/>
          <w:lang w:eastAsia="en-AU"/>
        </w:rPr>
      </w:pPr>
      <w:r w:rsidRPr="00A801CE">
        <w:rPr>
          <w:sz w:val="24"/>
          <w:lang w:eastAsia="en-AU"/>
        </w:rPr>
        <w:lastRenderedPageBreak/>
        <w:t>Responsibilities</w:t>
      </w:r>
    </w:p>
    <w:p w14:paraId="31C18415" w14:textId="77777777" w:rsidR="00EE7F72" w:rsidRDefault="00EE7F72" w:rsidP="00EE7F72">
      <w:pPr>
        <w:pStyle w:val="ListParagraph"/>
        <w:autoSpaceDE w:val="0"/>
        <w:autoSpaceDN w:val="0"/>
        <w:adjustRightInd w:val="0"/>
        <w:spacing w:after="0" w:line="276" w:lineRule="auto"/>
        <w:rPr>
          <w:b/>
          <w:bCs/>
          <w:sz w:val="24"/>
          <w:lang w:eastAsia="en-AU"/>
        </w:rPr>
      </w:pPr>
    </w:p>
    <w:p w14:paraId="67F4D605" w14:textId="77777777" w:rsidR="00EE7F72" w:rsidRDefault="00EE7F72" w:rsidP="00EE7F72">
      <w:pPr>
        <w:pStyle w:val="ListParagraph"/>
        <w:numPr>
          <w:ilvl w:val="0"/>
          <w:numId w:val="22"/>
        </w:numPr>
        <w:autoSpaceDE w:val="0"/>
        <w:autoSpaceDN w:val="0"/>
        <w:adjustRightInd w:val="0"/>
        <w:spacing w:after="0" w:line="276" w:lineRule="auto"/>
        <w:rPr>
          <w:b/>
          <w:bCs/>
          <w:szCs w:val="20"/>
          <w:lang w:eastAsia="en-AU"/>
        </w:rPr>
      </w:pPr>
      <w:r>
        <w:rPr>
          <w:b/>
          <w:bCs/>
          <w:szCs w:val="20"/>
          <w:lang w:eastAsia="en-AU"/>
        </w:rPr>
        <w:t>Executive Support to the CEO</w:t>
      </w:r>
    </w:p>
    <w:p w14:paraId="36C36717" w14:textId="77777777" w:rsidR="00EE7F72" w:rsidRPr="00EE7F72" w:rsidRDefault="00EE7F72" w:rsidP="00EE7F72">
      <w:pPr>
        <w:numPr>
          <w:ilvl w:val="0"/>
          <w:numId w:val="23"/>
        </w:numPr>
        <w:spacing w:after="0" w:line="276" w:lineRule="auto"/>
        <w:rPr>
          <w:sz w:val="18"/>
          <w:szCs w:val="18"/>
        </w:rPr>
      </w:pPr>
      <w:r w:rsidRPr="00EE7F72">
        <w:rPr>
          <w:sz w:val="18"/>
          <w:szCs w:val="18"/>
        </w:rPr>
        <w:t>Proactively manage the CEO’s calendar by organizing meetings, making travel arrangements, preparing supporting material and attending to all other details such as accessibility and dietary requirements.</w:t>
      </w:r>
    </w:p>
    <w:p w14:paraId="0156BF11" w14:textId="77777777" w:rsidR="00EE7F72" w:rsidRPr="00EE7F72" w:rsidRDefault="00EE7F72" w:rsidP="00EE7F72">
      <w:pPr>
        <w:numPr>
          <w:ilvl w:val="0"/>
          <w:numId w:val="23"/>
        </w:numPr>
        <w:spacing w:after="0" w:line="276" w:lineRule="auto"/>
        <w:rPr>
          <w:sz w:val="18"/>
          <w:szCs w:val="18"/>
        </w:rPr>
      </w:pPr>
      <w:r w:rsidRPr="00EE7F72">
        <w:rPr>
          <w:sz w:val="18"/>
          <w:szCs w:val="18"/>
        </w:rPr>
        <w:t>Prepare relevant briefing material for the CEO ahead of meetings.</w:t>
      </w:r>
    </w:p>
    <w:p w14:paraId="77EC9D41" w14:textId="77777777" w:rsidR="00EE7F72" w:rsidRPr="00EE7F72" w:rsidRDefault="00EE7F72" w:rsidP="00EE7F72">
      <w:pPr>
        <w:numPr>
          <w:ilvl w:val="0"/>
          <w:numId w:val="23"/>
        </w:numPr>
        <w:spacing w:after="0" w:line="276" w:lineRule="auto"/>
        <w:rPr>
          <w:sz w:val="18"/>
          <w:szCs w:val="18"/>
        </w:rPr>
      </w:pPr>
      <w:r w:rsidRPr="00EE7F72">
        <w:rPr>
          <w:sz w:val="18"/>
          <w:szCs w:val="18"/>
        </w:rPr>
        <w:t>Act as a point of contact for internal and external stakeholders, appropriately screening and prioritising contact, and providing a conduit of information to the CEO.</w:t>
      </w:r>
    </w:p>
    <w:p w14:paraId="4B59BBA7" w14:textId="77777777" w:rsidR="00EE7F72" w:rsidRPr="00EE7F72" w:rsidRDefault="00EE7F72" w:rsidP="00EE7F72">
      <w:pPr>
        <w:numPr>
          <w:ilvl w:val="0"/>
          <w:numId w:val="23"/>
        </w:numPr>
        <w:spacing w:after="0" w:line="276" w:lineRule="auto"/>
        <w:rPr>
          <w:sz w:val="18"/>
          <w:szCs w:val="18"/>
        </w:rPr>
      </w:pPr>
      <w:r w:rsidRPr="00EE7F72">
        <w:rPr>
          <w:sz w:val="18"/>
          <w:szCs w:val="18"/>
        </w:rPr>
        <w:t xml:space="preserve">Manage the CEO’s email correspondence, prioritising / directing incoming correspondence as appropriate and drafting and / or sending responses as appropriate.  </w:t>
      </w:r>
    </w:p>
    <w:p w14:paraId="4C80D068" w14:textId="05B58DD8" w:rsidR="00EE7F72" w:rsidRPr="00EE7F72" w:rsidRDefault="00EE7F72" w:rsidP="00EE7F72">
      <w:pPr>
        <w:numPr>
          <w:ilvl w:val="0"/>
          <w:numId w:val="23"/>
        </w:numPr>
        <w:spacing w:line="276" w:lineRule="auto"/>
        <w:rPr>
          <w:sz w:val="18"/>
          <w:szCs w:val="18"/>
        </w:rPr>
      </w:pPr>
      <w:r w:rsidRPr="00EE7F72">
        <w:rPr>
          <w:sz w:val="18"/>
          <w:szCs w:val="18"/>
        </w:rPr>
        <w:t>Prepare emails, correspondence, meeting agendas, presentations, documents, spreadsheets and meeting notes / minutes.</w:t>
      </w:r>
    </w:p>
    <w:p w14:paraId="47F3A508" w14:textId="77777777" w:rsidR="00536D6B" w:rsidRPr="00A801CE" w:rsidRDefault="00536D6B" w:rsidP="00536D6B">
      <w:pPr>
        <w:autoSpaceDE w:val="0"/>
        <w:autoSpaceDN w:val="0"/>
        <w:adjustRightInd w:val="0"/>
        <w:spacing w:line="276" w:lineRule="auto"/>
        <w:ind w:firstLine="318"/>
        <w:rPr>
          <w:b/>
          <w:szCs w:val="20"/>
          <w:lang w:eastAsia="en-AU"/>
        </w:rPr>
      </w:pPr>
    </w:p>
    <w:p w14:paraId="690EFE6B" w14:textId="77777777" w:rsidR="00536D6B" w:rsidRPr="00A801CE" w:rsidRDefault="00536D6B" w:rsidP="00536D6B">
      <w:pPr>
        <w:pStyle w:val="ListParagraph"/>
        <w:numPr>
          <w:ilvl w:val="0"/>
          <w:numId w:val="22"/>
        </w:numPr>
        <w:autoSpaceDE w:val="0"/>
        <w:autoSpaceDN w:val="0"/>
        <w:adjustRightInd w:val="0"/>
        <w:spacing w:after="0" w:line="276" w:lineRule="auto"/>
        <w:rPr>
          <w:b/>
          <w:szCs w:val="20"/>
          <w:lang w:eastAsia="en-AU"/>
        </w:rPr>
      </w:pPr>
      <w:r>
        <w:rPr>
          <w:b/>
          <w:szCs w:val="20"/>
          <w:lang w:eastAsia="en-AU"/>
        </w:rPr>
        <w:t>Organisational Support</w:t>
      </w:r>
    </w:p>
    <w:p w14:paraId="7F4338E4"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Manage email correspondence for organisational email accounts, responding to or forwarding correspondence as required.</w:t>
      </w:r>
    </w:p>
    <w:p w14:paraId="50EA83DB"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Develop and update AFDO’s global calendar of key events, external meetings and deadlines for funding reports/acquittals.</w:t>
      </w:r>
    </w:p>
    <w:p w14:paraId="4FD13A4E"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Oversee the architecture of AFDO’s electronic records management system.</w:t>
      </w:r>
    </w:p>
    <w:p w14:paraId="28B6A2B2"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Manage relationship and service levels with IT services provider.</w:t>
      </w:r>
    </w:p>
    <w:p w14:paraId="018C50C6"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Manage contract with provider of co-located office space.</w:t>
      </w:r>
    </w:p>
    <w:p w14:paraId="7F0361B1" w14:textId="77777777" w:rsidR="00536D6B"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Manage the Cabcharge and corporate credit card accounts.</w:t>
      </w:r>
    </w:p>
    <w:p w14:paraId="3FC7B21F" w14:textId="77777777" w:rsidR="00536D6B" w:rsidRDefault="00536D6B" w:rsidP="00536D6B">
      <w:pPr>
        <w:pStyle w:val="ListParagraph"/>
        <w:numPr>
          <w:ilvl w:val="0"/>
          <w:numId w:val="24"/>
        </w:numPr>
        <w:spacing w:after="0" w:line="240" w:lineRule="auto"/>
        <w:rPr>
          <w:szCs w:val="20"/>
          <w:lang w:eastAsia="en-AU"/>
        </w:rPr>
      </w:pPr>
      <w:r w:rsidRPr="0055281B">
        <w:rPr>
          <w:szCs w:val="20"/>
          <w:lang w:eastAsia="en-AU"/>
        </w:rPr>
        <w:t>Review and authorise / process for approval incoming invoices</w:t>
      </w:r>
      <w:r>
        <w:rPr>
          <w:szCs w:val="20"/>
          <w:lang w:eastAsia="en-AU"/>
        </w:rPr>
        <w:t xml:space="preserve"> and expense claims.</w:t>
      </w:r>
    </w:p>
    <w:p w14:paraId="6B092726" w14:textId="77777777" w:rsidR="00536D6B" w:rsidRDefault="00536D6B" w:rsidP="00536D6B">
      <w:pPr>
        <w:pStyle w:val="ListParagraph"/>
        <w:numPr>
          <w:ilvl w:val="0"/>
          <w:numId w:val="24"/>
        </w:numPr>
        <w:spacing w:after="0" w:line="240" w:lineRule="auto"/>
        <w:rPr>
          <w:szCs w:val="20"/>
          <w:lang w:eastAsia="en-AU"/>
        </w:rPr>
      </w:pPr>
      <w:r>
        <w:rPr>
          <w:szCs w:val="20"/>
          <w:lang w:eastAsia="en-AU"/>
        </w:rPr>
        <w:t>Schedule and attend regular management meetings, take minutes and follow up actions.</w:t>
      </w:r>
    </w:p>
    <w:p w14:paraId="592FDF7A" w14:textId="77777777" w:rsidR="00536D6B" w:rsidRPr="006258B2" w:rsidRDefault="00536D6B" w:rsidP="00536D6B">
      <w:pPr>
        <w:numPr>
          <w:ilvl w:val="0"/>
          <w:numId w:val="24"/>
        </w:numPr>
        <w:autoSpaceDE w:val="0"/>
        <w:autoSpaceDN w:val="0"/>
        <w:adjustRightInd w:val="0"/>
        <w:spacing w:after="0" w:line="276" w:lineRule="auto"/>
        <w:contextualSpacing/>
        <w:rPr>
          <w:szCs w:val="20"/>
          <w:lang w:eastAsia="en-AU"/>
        </w:rPr>
      </w:pPr>
      <w:r>
        <w:rPr>
          <w:szCs w:val="20"/>
          <w:lang w:eastAsia="en-AU"/>
        </w:rPr>
        <w:t>Schedule and make arrangements for regular staff meetings.</w:t>
      </w:r>
    </w:p>
    <w:p w14:paraId="1C9D4322" w14:textId="77777777" w:rsidR="00536D6B" w:rsidRPr="00A801CE" w:rsidRDefault="00536D6B" w:rsidP="00536D6B">
      <w:pPr>
        <w:autoSpaceDE w:val="0"/>
        <w:autoSpaceDN w:val="0"/>
        <w:adjustRightInd w:val="0"/>
        <w:spacing w:line="276" w:lineRule="auto"/>
        <w:ind w:firstLine="318"/>
        <w:rPr>
          <w:b/>
          <w:szCs w:val="20"/>
          <w:lang w:eastAsia="en-AU"/>
        </w:rPr>
      </w:pPr>
    </w:p>
    <w:p w14:paraId="582533D6" w14:textId="77777777" w:rsidR="00536D6B" w:rsidRDefault="00536D6B" w:rsidP="00536D6B">
      <w:pPr>
        <w:pStyle w:val="ListParagraph"/>
        <w:numPr>
          <w:ilvl w:val="0"/>
          <w:numId w:val="22"/>
        </w:numPr>
        <w:autoSpaceDE w:val="0"/>
        <w:autoSpaceDN w:val="0"/>
        <w:adjustRightInd w:val="0"/>
        <w:spacing w:after="0" w:line="276" w:lineRule="auto"/>
        <w:rPr>
          <w:b/>
          <w:szCs w:val="20"/>
          <w:lang w:eastAsia="en-AU"/>
        </w:rPr>
      </w:pPr>
      <w:r>
        <w:rPr>
          <w:b/>
          <w:szCs w:val="20"/>
          <w:lang w:eastAsia="en-AU"/>
        </w:rPr>
        <w:t>Board &amp; Governance</w:t>
      </w:r>
    </w:p>
    <w:p w14:paraId="26427355" w14:textId="77777777" w:rsidR="00536D6B" w:rsidRDefault="00536D6B" w:rsidP="00536D6B">
      <w:pPr>
        <w:pStyle w:val="ListParagraph"/>
        <w:numPr>
          <w:ilvl w:val="0"/>
          <w:numId w:val="30"/>
        </w:numPr>
        <w:autoSpaceDE w:val="0"/>
        <w:autoSpaceDN w:val="0"/>
        <w:adjustRightInd w:val="0"/>
        <w:spacing w:after="0" w:line="276" w:lineRule="auto"/>
        <w:rPr>
          <w:szCs w:val="20"/>
          <w:lang w:eastAsia="en-AU"/>
        </w:rPr>
      </w:pPr>
      <w:r>
        <w:rPr>
          <w:szCs w:val="20"/>
          <w:lang w:eastAsia="en-AU"/>
        </w:rPr>
        <w:t>Manage the performance of the Board &amp; Governance Officer to ensure sound board support and adherence to the constitution and internal policies.</w:t>
      </w:r>
    </w:p>
    <w:p w14:paraId="5E4F4E82" w14:textId="77777777" w:rsidR="00536D6B" w:rsidRDefault="00536D6B" w:rsidP="00536D6B">
      <w:pPr>
        <w:pStyle w:val="ListParagraph"/>
        <w:numPr>
          <w:ilvl w:val="0"/>
          <w:numId w:val="30"/>
        </w:numPr>
        <w:autoSpaceDE w:val="0"/>
        <w:autoSpaceDN w:val="0"/>
        <w:adjustRightInd w:val="0"/>
        <w:spacing w:after="0" w:line="276" w:lineRule="auto"/>
        <w:rPr>
          <w:szCs w:val="20"/>
          <w:lang w:eastAsia="en-AU"/>
        </w:rPr>
      </w:pPr>
      <w:r>
        <w:rPr>
          <w:szCs w:val="20"/>
          <w:lang w:eastAsia="en-AU"/>
        </w:rPr>
        <w:t>Provide back-up support for coordination of board meetings, board reports and minute taking.</w:t>
      </w:r>
    </w:p>
    <w:p w14:paraId="2383A7C5" w14:textId="77777777" w:rsidR="00536D6B" w:rsidRDefault="00536D6B" w:rsidP="00536D6B">
      <w:pPr>
        <w:pStyle w:val="ListParagraph"/>
        <w:autoSpaceDE w:val="0"/>
        <w:autoSpaceDN w:val="0"/>
        <w:adjustRightInd w:val="0"/>
        <w:spacing w:line="276" w:lineRule="auto"/>
        <w:ind w:left="394"/>
        <w:rPr>
          <w:b/>
          <w:szCs w:val="20"/>
          <w:lang w:eastAsia="en-AU"/>
        </w:rPr>
      </w:pPr>
    </w:p>
    <w:p w14:paraId="4FC9B82A" w14:textId="77777777" w:rsidR="00EE7F72" w:rsidRDefault="00EE7F72" w:rsidP="00EE7F72">
      <w:pPr>
        <w:pStyle w:val="ListParagraph"/>
        <w:numPr>
          <w:ilvl w:val="0"/>
          <w:numId w:val="22"/>
        </w:numPr>
        <w:autoSpaceDE w:val="0"/>
        <w:autoSpaceDN w:val="0"/>
        <w:adjustRightInd w:val="0"/>
        <w:spacing w:after="0" w:line="276" w:lineRule="auto"/>
        <w:rPr>
          <w:b/>
          <w:szCs w:val="20"/>
          <w:lang w:eastAsia="en-AU"/>
        </w:rPr>
      </w:pPr>
      <w:r>
        <w:rPr>
          <w:b/>
          <w:szCs w:val="20"/>
          <w:lang w:eastAsia="en-AU"/>
        </w:rPr>
        <w:t>Corporate Communications</w:t>
      </w:r>
    </w:p>
    <w:p w14:paraId="08AB098A" w14:textId="77777777" w:rsidR="00EE7F72" w:rsidRPr="00EE7F72" w:rsidRDefault="00EE7F72" w:rsidP="00EE7F72">
      <w:pPr>
        <w:pStyle w:val="ListParagraph"/>
        <w:numPr>
          <w:ilvl w:val="0"/>
          <w:numId w:val="25"/>
        </w:numPr>
        <w:autoSpaceDE w:val="0"/>
        <w:autoSpaceDN w:val="0"/>
        <w:adjustRightInd w:val="0"/>
        <w:spacing w:after="0" w:line="276" w:lineRule="auto"/>
        <w:rPr>
          <w:bCs/>
          <w:sz w:val="18"/>
          <w:szCs w:val="18"/>
          <w:lang w:eastAsia="en-AU"/>
        </w:rPr>
      </w:pPr>
      <w:r w:rsidRPr="00EE7F72">
        <w:rPr>
          <w:bCs/>
          <w:sz w:val="18"/>
          <w:szCs w:val="18"/>
          <w:lang w:eastAsia="en-AU"/>
        </w:rPr>
        <w:t>Oversee the day-to-day workload and priorities of the Communications Officer.</w:t>
      </w:r>
    </w:p>
    <w:p w14:paraId="2499A44A" w14:textId="77777777" w:rsidR="00EE7F72" w:rsidRPr="00EE7F72" w:rsidRDefault="00EE7F72" w:rsidP="00EE7F72">
      <w:pPr>
        <w:pStyle w:val="ListParagraph"/>
        <w:numPr>
          <w:ilvl w:val="0"/>
          <w:numId w:val="25"/>
        </w:numPr>
        <w:autoSpaceDE w:val="0"/>
        <w:autoSpaceDN w:val="0"/>
        <w:adjustRightInd w:val="0"/>
        <w:spacing w:after="0" w:line="276" w:lineRule="auto"/>
        <w:rPr>
          <w:bCs/>
          <w:sz w:val="18"/>
          <w:szCs w:val="18"/>
          <w:lang w:eastAsia="en-AU"/>
        </w:rPr>
      </w:pPr>
      <w:r w:rsidRPr="00EE7F72">
        <w:rPr>
          <w:bCs/>
          <w:sz w:val="18"/>
          <w:szCs w:val="18"/>
          <w:lang w:eastAsia="en-AU"/>
        </w:rPr>
        <w:t>Schedule and facilitate regular Communications meetings with the Management Team.</w:t>
      </w:r>
    </w:p>
    <w:p w14:paraId="3540645B" w14:textId="77777777" w:rsidR="00EE7F72" w:rsidRPr="00EE7F72" w:rsidRDefault="00EE7F72" w:rsidP="00EE7F72">
      <w:pPr>
        <w:pStyle w:val="ListParagraph"/>
        <w:numPr>
          <w:ilvl w:val="0"/>
          <w:numId w:val="25"/>
        </w:numPr>
        <w:autoSpaceDE w:val="0"/>
        <w:autoSpaceDN w:val="0"/>
        <w:adjustRightInd w:val="0"/>
        <w:spacing w:after="0" w:line="276" w:lineRule="auto"/>
        <w:rPr>
          <w:bCs/>
          <w:sz w:val="18"/>
          <w:szCs w:val="18"/>
          <w:lang w:eastAsia="en-AU"/>
        </w:rPr>
      </w:pPr>
      <w:r w:rsidRPr="00EE7F72">
        <w:rPr>
          <w:bCs/>
          <w:sz w:val="18"/>
          <w:szCs w:val="18"/>
          <w:lang w:eastAsia="en-AU"/>
        </w:rPr>
        <w:t>Assist the CEO and Management Team in the review of communications artefacts (media releases, social media posts, website content, etc).</w:t>
      </w:r>
    </w:p>
    <w:p w14:paraId="0256B6C0" w14:textId="77777777" w:rsidR="00EE7F72" w:rsidRPr="00EE7F72" w:rsidRDefault="00EE7F72" w:rsidP="00EE7F72">
      <w:pPr>
        <w:pStyle w:val="ListParagraph"/>
        <w:numPr>
          <w:ilvl w:val="0"/>
          <w:numId w:val="25"/>
        </w:numPr>
        <w:autoSpaceDE w:val="0"/>
        <w:autoSpaceDN w:val="0"/>
        <w:adjustRightInd w:val="0"/>
        <w:spacing w:after="0" w:line="276" w:lineRule="auto"/>
        <w:rPr>
          <w:bCs/>
          <w:sz w:val="18"/>
          <w:szCs w:val="18"/>
          <w:lang w:eastAsia="en-AU"/>
        </w:rPr>
      </w:pPr>
      <w:r w:rsidRPr="00EE7F72">
        <w:rPr>
          <w:bCs/>
          <w:sz w:val="18"/>
          <w:szCs w:val="18"/>
          <w:lang w:eastAsia="en-AU"/>
        </w:rPr>
        <w:t>Contribute to communications strategy, activities and content.</w:t>
      </w:r>
    </w:p>
    <w:p w14:paraId="53ADA65C" w14:textId="77777777" w:rsidR="00EE7F72" w:rsidRPr="00192E16" w:rsidRDefault="00EE7F72" w:rsidP="00EE7F72">
      <w:pPr>
        <w:autoSpaceDE w:val="0"/>
        <w:autoSpaceDN w:val="0"/>
        <w:adjustRightInd w:val="0"/>
        <w:spacing w:after="0" w:line="276" w:lineRule="auto"/>
        <w:rPr>
          <w:b/>
          <w:szCs w:val="20"/>
          <w:lang w:eastAsia="en-AU"/>
        </w:rPr>
      </w:pPr>
    </w:p>
    <w:p w14:paraId="47D4039F" w14:textId="77777777" w:rsidR="00EE7F72" w:rsidRPr="00A801CE" w:rsidRDefault="00EE7F72" w:rsidP="00EE7F72">
      <w:pPr>
        <w:pStyle w:val="ListParagraph"/>
        <w:numPr>
          <w:ilvl w:val="0"/>
          <w:numId w:val="22"/>
        </w:numPr>
        <w:autoSpaceDE w:val="0"/>
        <w:autoSpaceDN w:val="0"/>
        <w:adjustRightInd w:val="0"/>
        <w:spacing w:after="0" w:line="276" w:lineRule="auto"/>
        <w:rPr>
          <w:b/>
          <w:szCs w:val="20"/>
          <w:lang w:eastAsia="en-AU"/>
        </w:rPr>
      </w:pPr>
      <w:r>
        <w:rPr>
          <w:b/>
          <w:szCs w:val="20"/>
          <w:lang w:eastAsia="en-AU"/>
        </w:rPr>
        <w:t xml:space="preserve">Member </w:t>
      </w:r>
      <w:r w:rsidRPr="00A801CE">
        <w:rPr>
          <w:b/>
          <w:szCs w:val="20"/>
          <w:lang w:eastAsia="en-AU"/>
        </w:rPr>
        <w:t>Engagement</w:t>
      </w:r>
    </w:p>
    <w:p w14:paraId="2B9BC055" w14:textId="77777777" w:rsidR="00EE7F72" w:rsidRPr="00EE7F72" w:rsidRDefault="00EE7F72" w:rsidP="00EE7F72">
      <w:pPr>
        <w:numPr>
          <w:ilvl w:val="0"/>
          <w:numId w:val="26"/>
        </w:numPr>
        <w:autoSpaceDE w:val="0"/>
        <w:autoSpaceDN w:val="0"/>
        <w:adjustRightInd w:val="0"/>
        <w:spacing w:after="0" w:line="276" w:lineRule="auto"/>
        <w:contextualSpacing/>
        <w:rPr>
          <w:sz w:val="18"/>
          <w:szCs w:val="18"/>
          <w:lang w:eastAsia="en-AU"/>
        </w:rPr>
      </w:pPr>
      <w:r w:rsidRPr="00EE7F72">
        <w:rPr>
          <w:sz w:val="18"/>
          <w:szCs w:val="18"/>
          <w:lang w:eastAsia="en-AU"/>
        </w:rPr>
        <w:t>Create and monitor as schedule of regular individual interactions with members and the CEO.</w:t>
      </w:r>
    </w:p>
    <w:p w14:paraId="112E40FE" w14:textId="77777777" w:rsidR="00EE7F72" w:rsidRPr="00EE7F72" w:rsidRDefault="00EE7F72" w:rsidP="00EE7F72">
      <w:pPr>
        <w:numPr>
          <w:ilvl w:val="0"/>
          <w:numId w:val="26"/>
        </w:numPr>
        <w:autoSpaceDE w:val="0"/>
        <w:autoSpaceDN w:val="0"/>
        <w:adjustRightInd w:val="0"/>
        <w:spacing w:after="0" w:line="276" w:lineRule="auto"/>
        <w:contextualSpacing/>
        <w:rPr>
          <w:sz w:val="18"/>
          <w:szCs w:val="18"/>
          <w:lang w:eastAsia="en-AU"/>
        </w:rPr>
      </w:pPr>
      <w:r w:rsidRPr="00EE7F72">
        <w:rPr>
          <w:sz w:val="18"/>
          <w:szCs w:val="18"/>
          <w:lang w:eastAsia="en-AU"/>
        </w:rPr>
        <w:t>Schedule and manage regular member forums, working with the CEO to invite guest speakers and managing a schedule of members to speak.</w:t>
      </w:r>
    </w:p>
    <w:p w14:paraId="36800805" w14:textId="77777777" w:rsidR="00EE7F72" w:rsidRPr="00EE7F72" w:rsidRDefault="00EE7F72" w:rsidP="00EE7F72">
      <w:pPr>
        <w:numPr>
          <w:ilvl w:val="0"/>
          <w:numId w:val="26"/>
        </w:numPr>
        <w:autoSpaceDE w:val="0"/>
        <w:autoSpaceDN w:val="0"/>
        <w:adjustRightInd w:val="0"/>
        <w:spacing w:after="0" w:line="276" w:lineRule="auto"/>
        <w:contextualSpacing/>
        <w:rPr>
          <w:sz w:val="18"/>
          <w:szCs w:val="18"/>
          <w:lang w:eastAsia="en-AU"/>
        </w:rPr>
      </w:pPr>
      <w:r w:rsidRPr="00EE7F72">
        <w:rPr>
          <w:sz w:val="18"/>
          <w:szCs w:val="18"/>
          <w:lang w:eastAsia="en-AU"/>
        </w:rPr>
        <w:t>Oversee or attend to all forum logistics including travel, accommodation, technology, accessibility and dietary requirements.</w:t>
      </w:r>
    </w:p>
    <w:p w14:paraId="68C0870C" w14:textId="77777777" w:rsidR="00EE7F72" w:rsidRPr="00EE7F72" w:rsidRDefault="00EE7F72" w:rsidP="00EE7F72">
      <w:pPr>
        <w:numPr>
          <w:ilvl w:val="0"/>
          <w:numId w:val="26"/>
        </w:numPr>
        <w:autoSpaceDE w:val="0"/>
        <w:autoSpaceDN w:val="0"/>
        <w:adjustRightInd w:val="0"/>
        <w:spacing w:after="0" w:line="276" w:lineRule="auto"/>
        <w:contextualSpacing/>
        <w:rPr>
          <w:sz w:val="18"/>
          <w:szCs w:val="18"/>
          <w:lang w:eastAsia="en-AU"/>
        </w:rPr>
      </w:pPr>
      <w:r w:rsidRPr="00EE7F72">
        <w:rPr>
          <w:sz w:val="18"/>
          <w:szCs w:val="18"/>
          <w:lang w:eastAsia="en-AU"/>
        </w:rPr>
        <w:t>Collate and prepare grant activity work plan reports.</w:t>
      </w:r>
    </w:p>
    <w:p w14:paraId="3D09D264" w14:textId="0ACBB9D0" w:rsidR="00EE7F72" w:rsidRDefault="00EE7F72" w:rsidP="00EE7F72">
      <w:pPr>
        <w:autoSpaceDE w:val="0"/>
        <w:autoSpaceDN w:val="0"/>
        <w:adjustRightInd w:val="0"/>
        <w:spacing w:after="0" w:line="276" w:lineRule="auto"/>
        <w:ind w:left="720"/>
        <w:contextualSpacing/>
        <w:rPr>
          <w:szCs w:val="20"/>
          <w:lang w:eastAsia="en-AU"/>
        </w:rPr>
      </w:pPr>
    </w:p>
    <w:p w14:paraId="44A41D41" w14:textId="77777777" w:rsidR="00536D6B" w:rsidRDefault="00536D6B" w:rsidP="00EE7F72">
      <w:pPr>
        <w:autoSpaceDE w:val="0"/>
        <w:autoSpaceDN w:val="0"/>
        <w:adjustRightInd w:val="0"/>
        <w:spacing w:after="0" w:line="276" w:lineRule="auto"/>
        <w:ind w:left="720"/>
        <w:contextualSpacing/>
        <w:rPr>
          <w:szCs w:val="20"/>
          <w:lang w:eastAsia="en-AU"/>
        </w:rPr>
      </w:pPr>
    </w:p>
    <w:p w14:paraId="3CD929E9" w14:textId="77777777" w:rsidR="00EE7F72" w:rsidRPr="00A801CE" w:rsidRDefault="00EE7F72" w:rsidP="00EE7F72">
      <w:pPr>
        <w:pStyle w:val="ListParagraph"/>
        <w:numPr>
          <w:ilvl w:val="0"/>
          <w:numId w:val="22"/>
        </w:numPr>
        <w:autoSpaceDE w:val="0"/>
        <w:autoSpaceDN w:val="0"/>
        <w:adjustRightInd w:val="0"/>
        <w:spacing w:after="0" w:line="276" w:lineRule="auto"/>
        <w:rPr>
          <w:b/>
          <w:bCs/>
          <w:szCs w:val="20"/>
          <w:lang w:eastAsia="en-AU"/>
        </w:rPr>
      </w:pPr>
      <w:r w:rsidRPr="00A801CE">
        <w:rPr>
          <w:b/>
          <w:bCs/>
          <w:szCs w:val="20"/>
          <w:lang w:eastAsia="en-AU"/>
        </w:rPr>
        <w:lastRenderedPageBreak/>
        <w:t>General</w:t>
      </w:r>
    </w:p>
    <w:p w14:paraId="7229927A" w14:textId="77777777" w:rsidR="00EE7F72" w:rsidRPr="00EE7F72" w:rsidRDefault="00EE7F72" w:rsidP="00EE7F72">
      <w:pPr>
        <w:pStyle w:val="ListParagraph"/>
        <w:numPr>
          <w:ilvl w:val="0"/>
          <w:numId w:val="27"/>
        </w:numPr>
        <w:autoSpaceDE w:val="0"/>
        <w:autoSpaceDN w:val="0"/>
        <w:adjustRightInd w:val="0"/>
        <w:spacing w:after="0" w:line="276" w:lineRule="auto"/>
        <w:rPr>
          <w:b/>
          <w:bCs/>
          <w:sz w:val="18"/>
          <w:szCs w:val="18"/>
          <w:lang w:eastAsia="en-AU"/>
        </w:rPr>
      </w:pPr>
      <w:r>
        <w:rPr>
          <w:szCs w:val="20"/>
          <w:lang w:eastAsia="en-AU"/>
        </w:rPr>
        <w:t xml:space="preserve">Recruit, induct and manage direct reports in accordance with AFDO policies and </w:t>
      </w:r>
      <w:r w:rsidRPr="00EE7F72">
        <w:rPr>
          <w:sz w:val="18"/>
          <w:szCs w:val="18"/>
          <w:lang w:eastAsia="en-AU"/>
        </w:rPr>
        <w:t>procedures.</w:t>
      </w:r>
    </w:p>
    <w:p w14:paraId="3FE5536C" w14:textId="77777777" w:rsidR="00EE7F72" w:rsidRPr="00EE7F72" w:rsidRDefault="00EE7F72" w:rsidP="00EE7F72">
      <w:pPr>
        <w:numPr>
          <w:ilvl w:val="0"/>
          <w:numId w:val="27"/>
        </w:numPr>
        <w:spacing w:after="0" w:line="276" w:lineRule="auto"/>
        <w:rPr>
          <w:sz w:val="18"/>
          <w:szCs w:val="18"/>
        </w:rPr>
      </w:pPr>
      <w:r w:rsidRPr="00EE7F72">
        <w:rPr>
          <w:sz w:val="18"/>
          <w:szCs w:val="18"/>
        </w:rPr>
        <w:t>Maintain a broad awareness of external matters relevant to AFDO’s work.</w:t>
      </w:r>
    </w:p>
    <w:p w14:paraId="5BBE2EE0" w14:textId="77777777" w:rsidR="00EE7F72" w:rsidRPr="00EE7F72" w:rsidRDefault="00EE7F72" w:rsidP="00EE7F72">
      <w:pPr>
        <w:numPr>
          <w:ilvl w:val="0"/>
          <w:numId w:val="27"/>
        </w:numPr>
        <w:spacing w:after="0" w:line="276" w:lineRule="auto"/>
        <w:rPr>
          <w:sz w:val="18"/>
          <w:szCs w:val="18"/>
        </w:rPr>
      </w:pPr>
      <w:r w:rsidRPr="00EE7F72">
        <w:rPr>
          <w:sz w:val="18"/>
          <w:szCs w:val="18"/>
        </w:rPr>
        <w:t xml:space="preserve">Work collaboratively with team members to contribute broadly to the achievement of AFDO’s objectives. </w:t>
      </w:r>
    </w:p>
    <w:p w14:paraId="2A191CA5" w14:textId="77777777" w:rsidR="00EE7F72" w:rsidRPr="00EE7F72" w:rsidRDefault="00EE7F72" w:rsidP="00EE7F72">
      <w:pPr>
        <w:numPr>
          <w:ilvl w:val="0"/>
          <w:numId w:val="27"/>
        </w:numPr>
        <w:spacing w:after="0" w:line="276" w:lineRule="auto"/>
        <w:rPr>
          <w:sz w:val="18"/>
          <w:szCs w:val="18"/>
        </w:rPr>
      </w:pPr>
      <w:r w:rsidRPr="00EE7F72">
        <w:rPr>
          <w:sz w:val="18"/>
          <w:szCs w:val="18"/>
        </w:rPr>
        <w:t>Participate in organisational and team planning initiatives.</w:t>
      </w:r>
    </w:p>
    <w:p w14:paraId="206CB48B" w14:textId="77777777" w:rsidR="00EE7F72" w:rsidRPr="00EE7F72" w:rsidRDefault="00EE7F72" w:rsidP="00EE7F72">
      <w:pPr>
        <w:numPr>
          <w:ilvl w:val="0"/>
          <w:numId w:val="27"/>
        </w:numPr>
        <w:spacing w:after="0" w:line="276" w:lineRule="auto"/>
        <w:rPr>
          <w:sz w:val="18"/>
          <w:szCs w:val="18"/>
        </w:rPr>
      </w:pPr>
      <w:r w:rsidRPr="00EE7F72">
        <w:rPr>
          <w:sz w:val="18"/>
          <w:szCs w:val="18"/>
        </w:rPr>
        <w:t>Provide regular reporting as necessary.</w:t>
      </w:r>
    </w:p>
    <w:p w14:paraId="055700BB" w14:textId="77777777" w:rsidR="00EE7F72" w:rsidRPr="00EE7F72" w:rsidRDefault="00EE7F72" w:rsidP="00EE7F72">
      <w:pPr>
        <w:pStyle w:val="ListParagraph"/>
        <w:numPr>
          <w:ilvl w:val="0"/>
          <w:numId w:val="27"/>
        </w:numPr>
        <w:autoSpaceDE w:val="0"/>
        <w:autoSpaceDN w:val="0"/>
        <w:adjustRightInd w:val="0"/>
        <w:spacing w:after="0" w:line="276" w:lineRule="auto"/>
        <w:rPr>
          <w:b/>
          <w:bCs/>
          <w:sz w:val="18"/>
          <w:szCs w:val="18"/>
          <w:lang w:eastAsia="en-AU"/>
        </w:rPr>
      </w:pPr>
      <w:r w:rsidRPr="00EE7F72">
        <w:rPr>
          <w:sz w:val="18"/>
          <w:szCs w:val="18"/>
          <w:lang w:eastAsia="en-AU"/>
        </w:rPr>
        <w:t>Undertake other tasks as directed by management in keeping within the scope of this role.</w:t>
      </w:r>
    </w:p>
    <w:p w14:paraId="7EBE8B46" w14:textId="77777777" w:rsidR="00536D6B" w:rsidRDefault="00536D6B">
      <w:pPr>
        <w:rPr>
          <w:rFonts w:eastAsiaTheme="majorEastAsia" w:cstheme="majorBidi"/>
          <w:spacing w:val="-10"/>
          <w:kern w:val="28"/>
          <w:sz w:val="36"/>
          <w:szCs w:val="56"/>
          <w:lang w:val="en-US"/>
        </w:rPr>
      </w:pPr>
      <w:r>
        <w:rPr>
          <w:lang w:val="en-US"/>
        </w:rPr>
        <w:br w:type="page"/>
      </w:r>
    </w:p>
    <w:p w14:paraId="0F3D8F64" w14:textId="67032565" w:rsidR="00EE7F72" w:rsidRDefault="00EE7F72" w:rsidP="00EE7F72">
      <w:pPr>
        <w:pStyle w:val="Title"/>
        <w:pBdr>
          <w:bottom w:val="single" w:sz="4" w:space="1" w:color="auto"/>
        </w:pBdr>
        <w:rPr>
          <w:lang w:val="en-US"/>
        </w:rPr>
      </w:pPr>
      <w:r>
        <w:rPr>
          <w:lang w:val="en-US"/>
        </w:rPr>
        <w:lastRenderedPageBreak/>
        <w:t>Selection Criteria</w:t>
      </w:r>
    </w:p>
    <w:p w14:paraId="279BB382" w14:textId="77777777" w:rsidR="00EE7F72" w:rsidRPr="00EE7F72" w:rsidRDefault="00EE7F72" w:rsidP="00EE7F72"/>
    <w:p w14:paraId="1B4252DA" w14:textId="01F4818F" w:rsidR="00EE7F72" w:rsidRPr="00EE7F72" w:rsidRDefault="00EE7F72" w:rsidP="00536D6B">
      <w:pPr>
        <w:pStyle w:val="ListParagraph"/>
        <w:numPr>
          <w:ilvl w:val="0"/>
          <w:numId w:val="28"/>
        </w:numPr>
        <w:spacing w:after="0" w:line="288" w:lineRule="auto"/>
        <w:ind w:left="357" w:hanging="357"/>
        <w:rPr>
          <w:sz w:val="22"/>
        </w:rPr>
      </w:pPr>
      <w:r w:rsidRPr="00EE7F72">
        <w:rPr>
          <w:sz w:val="22"/>
        </w:rPr>
        <w:t>This position is only available for those who identify as a person with disability as allowed under 'special measures' of the Equal Opportunity Act 2010; you need to outline how you meet this requirement</w:t>
      </w:r>
    </w:p>
    <w:p w14:paraId="5A7139C1" w14:textId="2DEB45A6" w:rsidR="00EE7F72" w:rsidRPr="00EE7F72" w:rsidRDefault="00EE7F72" w:rsidP="00536D6B">
      <w:pPr>
        <w:pStyle w:val="ListParagraph"/>
        <w:numPr>
          <w:ilvl w:val="0"/>
          <w:numId w:val="28"/>
        </w:numPr>
        <w:spacing w:after="0" w:line="288" w:lineRule="auto"/>
        <w:ind w:left="357" w:hanging="357"/>
        <w:rPr>
          <w:sz w:val="22"/>
        </w:rPr>
      </w:pPr>
      <w:r w:rsidRPr="00EE7F72">
        <w:rPr>
          <w:sz w:val="22"/>
        </w:rPr>
        <w:t>Minimum five years’ experience in a personal / executive assistant capacity</w:t>
      </w:r>
    </w:p>
    <w:p w14:paraId="44C182AC" w14:textId="4FBFA560" w:rsidR="00EE7F72" w:rsidRPr="00EE7F72" w:rsidRDefault="00EE7F72" w:rsidP="00536D6B">
      <w:pPr>
        <w:pStyle w:val="ListParagraph"/>
        <w:numPr>
          <w:ilvl w:val="0"/>
          <w:numId w:val="28"/>
        </w:numPr>
        <w:spacing w:after="0" w:line="288" w:lineRule="auto"/>
        <w:ind w:left="357" w:hanging="357"/>
        <w:rPr>
          <w:sz w:val="22"/>
        </w:rPr>
      </w:pPr>
      <w:r w:rsidRPr="00EE7F72">
        <w:rPr>
          <w:sz w:val="22"/>
        </w:rPr>
        <w:t>Excellent interpersonal skills with the confidence to liaise with stakeholders up to senior levels within the sector, government and other organisations</w:t>
      </w:r>
    </w:p>
    <w:p w14:paraId="4EBEC6FE" w14:textId="06382FBE" w:rsidR="00EE7F72" w:rsidRPr="00EE7F72" w:rsidRDefault="00EE7F72" w:rsidP="00536D6B">
      <w:pPr>
        <w:pStyle w:val="ListParagraph"/>
        <w:numPr>
          <w:ilvl w:val="0"/>
          <w:numId w:val="28"/>
        </w:numPr>
        <w:spacing w:after="0" w:line="288" w:lineRule="auto"/>
        <w:ind w:left="357" w:hanging="357"/>
        <w:rPr>
          <w:sz w:val="22"/>
        </w:rPr>
      </w:pPr>
      <w:r w:rsidRPr="00EE7F72">
        <w:rPr>
          <w:sz w:val="22"/>
        </w:rPr>
        <w:t>Knowledge of the machinery of government and the disability sector or the capacity to develop this knowledge</w:t>
      </w:r>
    </w:p>
    <w:p w14:paraId="07E4D532" w14:textId="348C33A9" w:rsidR="00EE7F72" w:rsidRPr="00EE7F72" w:rsidRDefault="00EE7F72" w:rsidP="00536D6B">
      <w:pPr>
        <w:pStyle w:val="ListParagraph"/>
        <w:numPr>
          <w:ilvl w:val="0"/>
          <w:numId w:val="28"/>
        </w:numPr>
        <w:spacing w:after="0" w:line="288" w:lineRule="auto"/>
        <w:ind w:left="357" w:hanging="357"/>
        <w:rPr>
          <w:sz w:val="22"/>
        </w:rPr>
      </w:pPr>
      <w:r w:rsidRPr="00EE7F72">
        <w:rPr>
          <w:sz w:val="22"/>
        </w:rPr>
        <w:t>Demonstrated abilities in managing complex diaries and travel arrangements, and prioritising issues and tasks</w:t>
      </w:r>
    </w:p>
    <w:p w14:paraId="70D38740" w14:textId="01A6B79C" w:rsidR="00EE7F72" w:rsidRPr="00EE7F72" w:rsidRDefault="00EE7F72" w:rsidP="00536D6B">
      <w:pPr>
        <w:pStyle w:val="ListParagraph"/>
        <w:numPr>
          <w:ilvl w:val="0"/>
          <w:numId w:val="28"/>
        </w:numPr>
        <w:spacing w:after="0" w:line="288" w:lineRule="auto"/>
        <w:ind w:left="357" w:hanging="357"/>
        <w:rPr>
          <w:sz w:val="22"/>
        </w:rPr>
      </w:pPr>
      <w:r w:rsidRPr="00EE7F72">
        <w:rPr>
          <w:sz w:val="22"/>
        </w:rPr>
        <w:t>Demonstrated capability to apply critical thinking, judgement and discretion to all matters concerning the CEO</w:t>
      </w:r>
    </w:p>
    <w:p w14:paraId="7DF882E7" w14:textId="73DE8DA5" w:rsidR="00EE7F72" w:rsidRPr="00EE7F72" w:rsidRDefault="00EE7F72" w:rsidP="00536D6B">
      <w:pPr>
        <w:pStyle w:val="ListParagraph"/>
        <w:numPr>
          <w:ilvl w:val="0"/>
          <w:numId w:val="28"/>
        </w:numPr>
        <w:spacing w:after="0" w:line="288" w:lineRule="auto"/>
        <w:ind w:left="357" w:hanging="357"/>
        <w:rPr>
          <w:sz w:val="22"/>
        </w:rPr>
      </w:pPr>
      <w:r w:rsidRPr="00EE7F72">
        <w:rPr>
          <w:sz w:val="22"/>
        </w:rPr>
        <w:t>High level of initiative with the capability to think ahead and anticipate</w:t>
      </w:r>
    </w:p>
    <w:p w14:paraId="41C2E469" w14:textId="084507F3" w:rsidR="00EE7F72" w:rsidRPr="00EE7F72" w:rsidRDefault="00EE7F72" w:rsidP="00536D6B">
      <w:pPr>
        <w:pStyle w:val="ListParagraph"/>
        <w:numPr>
          <w:ilvl w:val="0"/>
          <w:numId w:val="28"/>
        </w:numPr>
        <w:spacing w:after="0" w:line="288" w:lineRule="auto"/>
        <w:ind w:left="357" w:hanging="357"/>
        <w:rPr>
          <w:sz w:val="22"/>
        </w:rPr>
      </w:pPr>
      <w:r w:rsidRPr="00EE7F72">
        <w:rPr>
          <w:sz w:val="22"/>
        </w:rPr>
        <w:t>Professional and solutions-focused approach to work with the flexibility to accommodate shifting priorities</w:t>
      </w:r>
    </w:p>
    <w:p w14:paraId="6CC159CC" w14:textId="07BCB51F" w:rsidR="00EE7F72" w:rsidRPr="00536D6B" w:rsidRDefault="00EE7F72" w:rsidP="00536D6B">
      <w:pPr>
        <w:pStyle w:val="ListParagraph"/>
        <w:numPr>
          <w:ilvl w:val="0"/>
          <w:numId w:val="28"/>
        </w:numPr>
        <w:spacing w:after="0" w:line="288" w:lineRule="auto"/>
        <w:ind w:left="357" w:hanging="357"/>
        <w:rPr>
          <w:sz w:val="22"/>
        </w:rPr>
      </w:pPr>
      <w:r w:rsidRPr="00536D6B">
        <w:rPr>
          <w:sz w:val="22"/>
        </w:rPr>
        <w:t>Strong written communication skills with excellent attention to detail</w:t>
      </w:r>
    </w:p>
    <w:p w14:paraId="6D7D1B29" w14:textId="7A0AB815" w:rsidR="00536D6B" w:rsidRPr="00536D6B" w:rsidRDefault="00536D6B" w:rsidP="00536D6B">
      <w:pPr>
        <w:numPr>
          <w:ilvl w:val="0"/>
          <w:numId w:val="28"/>
        </w:numPr>
        <w:spacing w:after="0" w:line="288" w:lineRule="auto"/>
        <w:rPr>
          <w:sz w:val="22"/>
        </w:rPr>
      </w:pPr>
      <w:r w:rsidRPr="00536D6B">
        <w:rPr>
          <w:sz w:val="22"/>
        </w:rPr>
        <w:t>Ability to undertake a high workload effectively, efficiently and autonomously balanced with keeping a strong focus on teamwork</w:t>
      </w:r>
    </w:p>
    <w:p w14:paraId="509ED627" w14:textId="7D721F5E" w:rsidR="00EE7F72" w:rsidRPr="00EE7F72" w:rsidRDefault="00EE7F72" w:rsidP="00536D6B">
      <w:pPr>
        <w:pStyle w:val="ListParagraph"/>
        <w:numPr>
          <w:ilvl w:val="0"/>
          <w:numId w:val="28"/>
        </w:numPr>
        <w:spacing w:after="0" w:line="288" w:lineRule="auto"/>
        <w:ind w:left="357" w:hanging="357"/>
        <w:rPr>
          <w:sz w:val="22"/>
        </w:rPr>
      </w:pPr>
      <w:r w:rsidRPr="00EE7F72">
        <w:rPr>
          <w:sz w:val="22"/>
        </w:rPr>
        <w:t>Proficiency in Microsoft suite and other technologies required for remote work</w:t>
      </w:r>
    </w:p>
    <w:p w14:paraId="3EAFB7DD" w14:textId="27F89D71" w:rsidR="00536D6B" w:rsidRPr="00536D6B" w:rsidRDefault="00EE7F72" w:rsidP="00536D6B">
      <w:pPr>
        <w:pStyle w:val="ListParagraph"/>
        <w:numPr>
          <w:ilvl w:val="0"/>
          <w:numId w:val="28"/>
        </w:numPr>
        <w:spacing w:after="0" w:line="288" w:lineRule="auto"/>
        <w:ind w:left="357" w:hanging="357"/>
        <w:rPr>
          <w:sz w:val="22"/>
        </w:rPr>
      </w:pPr>
      <w:r w:rsidRPr="00EE7F72">
        <w:rPr>
          <w:sz w:val="22"/>
        </w:rPr>
        <w:t>Relevant qualifications in business or administration preferred, but not essential</w:t>
      </w:r>
    </w:p>
    <w:p w14:paraId="73174177" w14:textId="5945685B" w:rsidR="00EE7F72" w:rsidRPr="00EE7F72" w:rsidRDefault="00EE7F72" w:rsidP="00536D6B">
      <w:pPr>
        <w:pStyle w:val="ListParagraph"/>
        <w:numPr>
          <w:ilvl w:val="0"/>
          <w:numId w:val="28"/>
        </w:numPr>
        <w:spacing w:after="0" w:line="288" w:lineRule="auto"/>
        <w:ind w:left="357" w:hanging="357"/>
        <w:rPr>
          <w:sz w:val="22"/>
        </w:rPr>
      </w:pPr>
      <w:r w:rsidRPr="00EE7F72">
        <w:rPr>
          <w:sz w:val="22"/>
        </w:rPr>
        <w:t xml:space="preserve">Ability to work in a sensitive, complex and demanding environment </w:t>
      </w:r>
    </w:p>
    <w:p w14:paraId="5E3755A9" w14:textId="56C14E90" w:rsidR="00EE7F72" w:rsidRPr="00EE7F72" w:rsidRDefault="00EE7F72" w:rsidP="00536D6B">
      <w:pPr>
        <w:pStyle w:val="ListParagraph"/>
        <w:numPr>
          <w:ilvl w:val="0"/>
          <w:numId w:val="28"/>
        </w:numPr>
        <w:spacing w:after="0" w:line="288" w:lineRule="auto"/>
        <w:ind w:left="357" w:hanging="357"/>
        <w:rPr>
          <w:sz w:val="22"/>
        </w:rPr>
      </w:pPr>
      <w:r w:rsidRPr="00EE7F72">
        <w:rPr>
          <w:sz w:val="22"/>
        </w:rPr>
        <w:t>Ability to maintain productivity in a remote working environment</w:t>
      </w:r>
    </w:p>
    <w:p w14:paraId="0BDE0FBC" w14:textId="03D78878" w:rsidR="00EE7F72" w:rsidRDefault="00EE7F72" w:rsidP="00536D6B">
      <w:pPr>
        <w:pStyle w:val="ListParagraph"/>
        <w:numPr>
          <w:ilvl w:val="0"/>
          <w:numId w:val="28"/>
        </w:numPr>
        <w:spacing w:after="0" w:line="288" w:lineRule="auto"/>
        <w:ind w:left="357" w:hanging="357"/>
        <w:rPr>
          <w:sz w:val="22"/>
        </w:rPr>
      </w:pPr>
      <w:r w:rsidRPr="00EE7F72">
        <w:rPr>
          <w:sz w:val="22"/>
        </w:rPr>
        <w:t>Suitable remote working facilities (ie, working from home facilities)</w:t>
      </w:r>
    </w:p>
    <w:p w14:paraId="7E9B1831" w14:textId="762E87DA" w:rsidR="009F25A9" w:rsidRPr="00EE7F72" w:rsidRDefault="009F25A9" w:rsidP="00536D6B">
      <w:pPr>
        <w:pStyle w:val="ListParagraph"/>
        <w:numPr>
          <w:ilvl w:val="0"/>
          <w:numId w:val="28"/>
        </w:numPr>
        <w:spacing w:after="0" w:line="288" w:lineRule="auto"/>
        <w:ind w:left="357" w:hanging="357"/>
        <w:rPr>
          <w:sz w:val="22"/>
        </w:rPr>
      </w:pPr>
      <w:r>
        <w:rPr>
          <w:sz w:val="22"/>
        </w:rPr>
        <w:t>Clear National Criminal Record Check</w:t>
      </w:r>
    </w:p>
    <w:p w14:paraId="2FB7C321" w14:textId="77777777" w:rsidR="00EE7F72" w:rsidRDefault="00EE7F72">
      <w:pPr>
        <w:rPr>
          <w:sz w:val="32"/>
          <w:szCs w:val="32"/>
        </w:rPr>
      </w:pPr>
    </w:p>
    <w:p w14:paraId="2E3E0389" w14:textId="77777777" w:rsidR="00375FBD" w:rsidRDefault="00375FBD" w:rsidP="00ED0ADC">
      <w:pPr>
        <w:spacing w:after="0" w:line="288" w:lineRule="auto"/>
        <w:rPr>
          <w:szCs w:val="20"/>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77777777" w:rsidR="00375FBD" w:rsidRDefault="00375FBD" w:rsidP="00375FBD">
      <w:r>
        <w:t xml:space="preserve">Please write a two-page covering letter outlining how you meet the above selection criteria and send it along with your resume to </w:t>
      </w:r>
      <w:hyperlink r:id="rId17" w:history="1">
        <w:r w:rsidRPr="006B5798">
          <w:rPr>
            <w:rStyle w:val="Hyperlink"/>
          </w:rPr>
          <w:t>carol@thehumanequation.com.au</w:t>
        </w:r>
      </w:hyperlink>
      <w:r>
        <w:t xml:space="preserve"> </w:t>
      </w:r>
    </w:p>
    <w:p w14:paraId="7C6E48C9" w14:textId="77777777" w:rsidR="00EE7F72" w:rsidRDefault="00EE7F72" w:rsidP="00375FBD">
      <w:pPr>
        <w:spacing w:after="0" w:line="288" w:lineRule="auto"/>
      </w:pPr>
    </w:p>
    <w:p w14:paraId="27E41CB7" w14:textId="3204C7B5" w:rsidR="00375FBD" w:rsidRDefault="00375FBD" w:rsidP="00375FBD">
      <w:pPr>
        <w:spacing w:after="0" w:line="288" w:lineRule="auto"/>
      </w:pPr>
      <w:r>
        <w:t>Only candidates invited for interview will be contacted.</w:t>
      </w:r>
    </w:p>
    <w:p w14:paraId="655B1BE9" w14:textId="734A9C06" w:rsidR="00375FBD" w:rsidRDefault="00375FBD" w:rsidP="00375FBD">
      <w:pPr>
        <w:spacing w:after="0" w:line="288" w:lineRule="auto"/>
      </w:pPr>
    </w:p>
    <w:p w14:paraId="10507EFB" w14:textId="77777777" w:rsidR="00375FBD" w:rsidRPr="00375FBD" w:rsidRDefault="00375FBD" w:rsidP="00375FBD">
      <w:pPr>
        <w:spacing w:after="0"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18"/>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7291" w14:textId="77777777" w:rsidR="00E60AAC" w:rsidRDefault="00E60AAC" w:rsidP="00A54059">
      <w:pPr>
        <w:spacing w:after="0" w:line="240" w:lineRule="auto"/>
      </w:pPr>
      <w:r>
        <w:separator/>
      </w:r>
    </w:p>
  </w:endnote>
  <w:endnote w:type="continuationSeparator" w:id="0">
    <w:p w14:paraId="5EADABB9" w14:textId="77777777" w:rsidR="00E60AAC" w:rsidRDefault="00E60AAC" w:rsidP="00A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sdtContent>
        </w:sdt>
      </w:sdtContent>
    </w:sdt>
  </w:p>
  <w:p w14:paraId="58B66BC6" w14:textId="283963C6" w:rsidR="00A54059" w:rsidRPr="00A54059" w:rsidRDefault="00217D1C">
    <w:pPr>
      <w:pStyle w:val="Footer"/>
      <w:rPr>
        <w:sz w:val="16"/>
        <w:szCs w:val="16"/>
      </w:rPr>
    </w:pPr>
    <w:r>
      <w:rPr>
        <w:sz w:val="16"/>
        <w:szCs w:val="16"/>
      </w:rPr>
      <w:t>Executive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18C2" w14:textId="77777777" w:rsidR="00E60AAC" w:rsidRDefault="00E60AAC" w:rsidP="00A54059">
      <w:pPr>
        <w:spacing w:after="0" w:line="240" w:lineRule="auto"/>
      </w:pPr>
      <w:r>
        <w:separator/>
      </w:r>
    </w:p>
  </w:footnote>
  <w:footnote w:type="continuationSeparator" w:id="0">
    <w:p w14:paraId="1699F4C2" w14:textId="77777777" w:rsidR="00E60AAC" w:rsidRDefault="00E60AAC" w:rsidP="00A5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839" w14:textId="6A5E3543" w:rsidR="00A54059" w:rsidRDefault="00964CD5">
    <w:pPr>
      <w:pStyle w:val="Header"/>
    </w:pPr>
    <w:r w:rsidRPr="00DC5ED8">
      <w:rPr>
        <w:rFonts w:asciiTheme="minorHAnsi" w:hAnsiTheme="minorHAnsi" w:cs="Arial"/>
        <w:noProof/>
        <w:sz w:val="22"/>
        <w:lang w:eastAsia="en-AU"/>
      </w:rPr>
      <w:drawing>
        <wp:anchor distT="0" distB="0" distL="114300" distR="114300" simplePos="0" relativeHeight="251659264" behindDoc="0" locked="0" layoutInCell="1" allowOverlap="1" wp14:anchorId="7CE005A6" wp14:editId="16649E34">
          <wp:simplePos x="0" y="0"/>
          <wp:positionH relativeFrom="column">
            <wp:posOffset>4991100</wp:posOffset>
          </wp:positionH>
          <wp:positionV relativeFrom="paragraph">
            <wp:posOffset>-160655</wp:posOffset>
          </wp:positionV>
          <wp:extent cx="952500" cy="34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343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2197">
      <w:rPr>
        <w:rFonts w:ascii="Verdana" w:hAnsi="Verdana"/>
        <w:noProof/>
        <w:sz w:val="24"/>
        <w:lang w:eastAsia="en-AU"/>
      </w:rPr>
      <w:drawing>
        <wp:anchor distT="0" distB="0" distL="114300" distR="114300" simplePos="0" relativeHeight="251660288" behindDoc="0" locked="0" layoutInCell="1" allowOverlap="1" wp14:anchorId="282E2A05" wp14:editId="126A9621">
          <wp:simplePos x="0" y="0"/>
          <wp:positionH relativeFrom="column">
            <wp:posOffset>-76200</wp:posOffset>
          </wp:positionH>
          <wp:positionV relativeFrom="paragraph">
            <wp:posOffset>-259715</wp:posOffset>
          </wp:positionV>
          <wp:extent cx="502920" cy="571500"/>
          <wp:effectExtent l="0" t="0" r="0" b="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2920" cy="571500"/>
                  </a:xfrm>
                  <a:prstGeom prst="rect">
                    <a:avLst/>
                  </a:prstGeom>
                </pic:spPr>
              </pic:pic>
            </a:graphicData>
          </a:graphic>
          <wp14:sizeRelH relativeFrom="margin">
            <wp14:pctWidth>0</wp14:pctWidth>
          </wp14:sizeRelH>
          <wp14:sizeRelV relativeFrom="margin">
            <wp14:pctHeight>0</wp14:pctHeight>
          </wp14:sizeRelV>
        </wp:anchor>
      </w:drawing>
    </w:r>
  </w:p>
  <w:p w14:paraId="7BEB5F66" w14:textId="64DAA3B3" w:rsidR="00A54059" w:rsidRDefault="00A54059">
    <w:pPr>
      <w:pStyle w:val="Header"/>
    </w:pPr>
  </w:p>
  <w:p w14:paraId="184F1B4C" w14:textId="77777777"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E7"/>
    <w:multiLevelType w:val="hybridMultilevel"/>
    <w:tmpl w:val="5ADC1356"/>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121C7094"/>
    <w:multiLevelType w:val="hybridMultilevel"/>
    <w:tmpl w:val="427E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04F0C"/>
    <w:multiLevelType w:val="hybridMultilevel"/>
    <w:tmpl w:val="8B1E95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strike w:val="0"/>
        <w:dstrike w:val="0"/>
        <w:color w:val="auto"/>
        <w:sz w:val="2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640CD"/>
    <w:multiLevelType w:val="hybridMultilevel"/>
    <w:tmpl w:val="5B44A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DE2CE6"/>
    <w:multiLevelType w:val="hybridMultilevel"/>
    <w:tmpl w:val="84AEA340"/>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2" w15:restartNumberingAfterBreak="0">
    <w:nsid w:val="251D77F0"/>
    <w:multiLevelType w:val="hybridMultilevel"/>
    <w:tmpl w:val="279AB6D0"/>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3"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287AEF"/>
    <w:multiLevelType w:val="hybridMultilevel"/>
    <w:tmpl w:val="FA70517C"/>
    <w:lvl w:ilvl="0" w:tplc="F6826BF0">
      <w:start w:val="1"/>
      <w:numFmt w:val="decimal"/>
      <w:lvlText w:val="%1."/>
      <w:lvlJc w:val="left"/>
      <w:pPr>
        <w:ind w:left="394" w:hanging="360"/>
      </w:pPr>
      <w:rPr>
        <w:rFonts w:ascii="Seaford" w:hAnsi="Seaford" w:hint="default"/>
        <w:b/>
        <w:i w:val="0"/>
        <w:color w:val="auto"/>
        <w:sz w:val="20"/>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15:restartNumberingAfterBreak="0">
    <w:nsid w:val="4A48719D"/>
    <w:multiLevelType w:val="hybridMultilevel"/>
    <w:tmpl w:val="C72EB04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52A00A59"/>
    <w:multiLevelType w:val="hybridMultilevel"/>
    <w:tmpl w:val="4E36C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91C8F"/>
    <w:multiLevelType w:val="hybridMultilevel"/>
    <w:tmpl w:val="879AADEC"/>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1" w15:restartNumberingAfterBreak="0">
    <w:nsid w:val="61D445C8"/>
    <w:multiLevelType w:val="hybridMultilevel"/>
    <w:tmpl w:val="8BC0C372"/>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2" w15:restartNumberingAfterBreak="0">
    <w:nsid w:val="644C0B45"/>
    <w:multiLevelType w:val="hybridMultilevel"/>
    <w:tmpl w:val="A05A4EE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B33393"/>
    <w:multiLevelType w:val="hybridMultilevel"/>
    <w:tmpl w:val="AE184746"/>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A362CA"/>
    <w:multiLevelType w:val="hybridMultilevel"/>
    <w:tmpl w:val="6B52AC0C"/>
    <w:lvl w:ilvl="0" w:tplc="0C090001">
      <w:start w:val="1"/>
      <w:numFmt w:val="bullet"/>
      <w:lvlText w:val=""/>
      <w:lvlJc w:val="left"/>
      <w:pPr>
        <w:ind w:left="360" w:hanging="360"/>
      </w:pPr>
      <w:rPr>
        <w:rFonts w:ascii="Symbol" w:hAnsi="Symbol" w:hint="default"/>
      </w:rPr>
    </w:lvl>
    <w:lvl w:ilvl="1" w:tplc="AC6880A0">
      <w:start w:val="1"/>
      <w:numFmt w:val="bullet"/>
      <w:lvlText w:val=""/>
      <w:lvlJc w:val="left"/>
      <w:pPr>
        <w:ind w:left="1080" w:hanging="360"/>
      </w:pPr>
      <w:rPr>
        <w:rFonts w:ascii="Wingdings" w:hAnsi="Wingdings" w:hint="default"/>
        <w:b/>
        <w:i w:val="0"/>
        <w:color w:val="auto"/>
        <w:sz w:val="24"/>
        <w:u w:color="00B05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5"/>
  </w:num>
  <w:num w:numId="4">
    <w:abstractNumId w:val="10"/>
  </w:num>
  <w:num w:numId="5">
    <w:abstractNumId w:val="9"/>
  </w:num>
  <w:num w:numId="6">
    <w:abstractNumId w:val="1"/>
  </w:num>
  <w:num w:numId="7">
    <w:abstractNumId w:val="6"/>
  </w:num>
  <w:num w:numId="8">
    <w:abstractNumId w:val="13"/>
  </w:num>
  <w:num w:numId="9">
    <w:abstractNumId w:val="8"/>
  </w:num>
  <w:num w:numId="10">
    <w:abstractNumId w:val="2"/>
  </w:num>
  <w:num w:numId="11">
    <w:abstractNumId w:val="23"/>
  </w:num>
  <w:num w:numId="12">
    <w:abstractNumId w:val="29"/>
  </w:num>
  <w:num w:numId="13">
    <w:abstractNumId w:val="25"/>
  </w:num>
  <w:num w:numId="14">
    <w:abstractNumId w:val="27"/>
  </w:num>
  <w:num w:numId="15">
    <w:abstractNumId w:val="24"/>
  </w:num>
  <w:num w:numId="16">
    <w:abstractNumId w:val="16"/>
  </w:num>
  <w:num w:numId="17">
    <w:abstractNumId w:val="22"/>
  </w:num>
  <w:num w:numId="18">
    <w:abstractNumId w:val="26"/>
  </w:num>
  <w:num w:numId="19">
    <w:abstractNumId w:val="4"/>
  </w:num>
  <w:num w:numId="20">
    <w:abstractNumId w:val="28"/>
  </w:num>
  <w:num w:numId="21">
    <w:abstractNumId w:val="5"/>
  </w:num>
  <w:num w:numId="22">
    <w:abstractNumId w:val="17"/>
  </w:num>
  <w:num w:numId="23">
    <w:abstractNumId w:val="20"/>
  </w:num>
  <w:num w:numId="24">
    <w:abstractNumId w:val="12"/>
  </w:num>
  <w:num w:numId="25">
    <w:abstractNumId w:val="11"/>
  </w:num>
  <w:num w:numId="26">
    <w:abstractNumId w:val="0"/>
  </w:num>
  <w:num w:numId="27">
    <w:abstractNumId w:val="21"/>
  </w:num>
  <w:num w:numId="28">
    <w:abstractNumId w:val="7"/>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59"/>
    <w:rsid w:val="00057784"/>
    <w:rsid w:val="00076530"/>
    <w:rsid w:val="00080824"/>
    <w:rsid w:val="001C2DD3"/>
    <w:rsid w:val="001D5EDB"/>
    <w:rsid w:val="002161C6"/>
    <w:rsid w:val="00217D1C"/>
    <w:rsid w:val="00266024"/>
    <w:rsid w:val="002875A6"/>
    <w:rsid w:val="003118DF"/>
    <w:rsid w:val="003169AB"/>
    <w:rsid w:val="0032757E"/>
    <w:rsid w:val="00375FBD"/>
    <w:rsid w:val="003F22B8"/>
    <w:rsid w:val="00422C89"/>
    <w:rsid w:val="004B18B5"/>
    <w:rsid w:val="004C0749"/>
    <w:rsid w:val="005143BC"/>
    <w:rsid w:val="00536D6B"/>
    <w:rsid w:val="005561F9"/>
    <w:rsid w:val="00640280"/>
    <w:rsid w:val="00662531"/>
    <w:rsid w:val="00683457"/>
    <w:rsid w:val="00816608"/>
    <w:rsid w:val="00880F1C"/>
    <w:rsid w:val="00886E17"/>
    <w:rsid w:val="0094053A"/>
    <w:rsid w:val="00946B89"/>
    <w:rsid w:val="00964CD5"/>
    <w:rsid w:val="009C4443"/>
    <w:rsid w:val="009F25A9"/>
    <w:rsid w:val="00A472FF"/>
    <w:rsid w:val="00A54059"/>
    <w:rsid w:val="00A54B7C"/>
    <w:rsid w:val="00AD49AC"/>
    <w:rsid w:val="00AE0F68"/>
    <w:rsid w:val="00B077C6"/>
    <w:rsid w:val="00BC7E1E"/>
    <w:rsid w:val="00C12C30"/>
    <w:rsid w:val="00CC3B2A"/>
    <w:rsid w:val="00CC45B5"/>
    <w:rsid w:val="00D760E6"/>
    <w:rsid w:val="00DE1E89"/>
    <w:rsid w:val="00E33733"/>
    <w:rsid w:val="00E60AAC"/>
    <w:rsid w:val="00E802AF"/>
    <w:rsid w:val="00ED0ADC"/>
    <w:rsid w:val="00EE7F72"/>
    <w:rsid w:val="00F6037C"/>
    <w:rsid w:val="00F640E5"/>
    <w:rsid w:val="00FA1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59"/>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45B5"/>
    <w:rPr>
      <w:color w:val="605E5C"/>
      <w:shd w:val="clear" w:color="auto" w:fill="E1DFDD"/>
    </w:rPr>
  </w:style>
  <w:style w:type="character" w:styleId="CommentReference">
    <w:name w:val="annotation reference"/>
    <w:basedOn w:val="DefaultParagraphFont"/>
    <w:uiPriority w:val="99"/>
    <w:semiHidden/>
    <w:unhideWhenUsed/>
    <w:rsid w:val="00F6037C"/>
    <w:rPr>
      <w:sz w:val="16"/>
      <w:szCs w:val="16"/>
    </w:rPr>
  </w:style>
  <w:style w:type="paragraph" w:styleId="CommentText">
    <w:name w:val="annotation text"/>
    <w:basedOn w:val="Normal"/>
    <w:link w:val="CommentTextChar"/>
    <w:uiPriority w:val="99"/>
    <w:semiHidden/>
    <w:unhideWhenUsed/>
    <w:rsid w:val="00F6037C"/>
    <w:pPr>
      <w:spacing w:line="240" w:lineRule="auto"/>
    </w:pPr>
    <w:rPr>
      <w:szCs w:val="20"/>
    </w:rPr>
  </w:style>
  <w:style w:type="character" w:customStyle="1" w:styleId="CommentTextChar">
    <w:name w:val="Comment Text Char"/>
    <w:basedOn w:val="DefaultParagraphFont"/>
    <w:link w:val="CommentText"/>
    <w:uiPriority w:val="99"/>
    <w:semiHidden/>
    <w:rsid w:val="00F6037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6037C"/>
    <w:rPr>
      <w:b/>
      <w:bCs/>
    </w:rPr>
  </w:style>
  <w:style w:type="character" w:customStyle="1" w:styleId="CommentSubjectChar">
    <w:name w:val="Comment Subject Char"/>
    <w:basedOn w:val="CommentTextChar"/>
    <w:link w:val="CommentSubject"/>
    <w:uiPriority w:val="99"/>
    <w:semiHidden/>
    <w:rsid w:val="00F6037C"/>
    <w:rPr>
      <w:rFonts w:ascii="Trebuchet MS" w:hAnsi="Trebuchet MS"/>
      <w:b/>
      <w:bCs/>
      <w:sz w:val="20"/>
      <w:szCs w:val="20"/>
    </w:rPr>
  </w:style>
  <w:style w:type="table" w:styleId="TableGrid">
    <w:name w:val="Table Grid"/>
    <w:basedOn w:val="TableNormal"/>
    <w:uiPriority w:val="39"/>
    <w:rsid w:val="00D7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38">
      <w:bodyDiv w:val="1"/>
      <w:marLeft w:val="0"/>
      <w:marRight w:val="0"/>
      <w:marTop w:val="0"/>
      <w:marBottom w:val="0"/>
      <w:divBdr>
        <w:top w:val="none" w:sz="0" w:space="0" w:color="auto"/>
        <w:left w:val="none" w:sz="0" w:space="0" w:color="auto"/>
        <w:bottom w:val="none" w:sz="0" w:space="0" w:color="auto"/>
        <w:right w:val="none" w:sz="0" w:space="0" w:color="auto"/>
      </w:divBdr>
    </w:div>
    <w:div w:id="2066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mailto:carol@thehumanequation.com.a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o.org.au"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thehumanequation.com.au"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custT="1"/>
      <dgm:spPr>
        <a:solidFill>
          <a:srgbClr val="AC4C32"/>
        </a:solidFill>
      </dgm:spPr>
      <dgm:t>
        <a:bodyPr/>
        <a:lstStyle/>
        <a:p>
          <a:r>
            <a:rPr lang="en-AU" sz="700">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custT="1"/>
      <dgm:spPr>
        <a:solidFill>
          <a:schemeClr val="accent6"/>
        </a:solidFill>
      </dgm:spPr>
      <dgm:t>
        <a:bodyPr/>
        <a:lstStyle/>
        <a:p>
          <a:r>
            <a:rPr lang="en-AU" sz="700">
              <a:solidFill>
                <a:schemeClr val="bg1"/>
              </a:solidFill>
            </a:rPr>
            <a:t>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custT="1"/>
      <dgm:spPr>
        <a:solidFill>
          <a:srgbClr val="AC4C32"/>
        </a:solidFill>
      </dgm:spPr>
      <dgm:t>
        <a:bodyPr/>
        <a:lstStyle/>
        <a:p>
          <a:r>
            <a:rPr lang="en-AU" sz="700">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custT="1"/>
      <dgm:spPr>
        <a:solidFill>
          <a:srgbClr val="AC4C32"/>
        </a:solidFill>
      </dgm:spPr>
      <dgm:t>
        <a:bodyPr/>
        <a:lstStyle/>
        <a:p>
          <a:r>
            <a:rPr lang="en-AU" sz="700">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custT="1"/>
      <dgm:spPr>
        <a:solidFill>
          <a:srgbClr val="AC4C32"/>
        </a:solidFill>
      </dgm:spPr>
      <dgm:t>
        <a:bodyPr/>
        <a:lstStyle/>
        <a:p>
          <a:r>
            <a:rPr lang="en-AU" sz="700">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custT="1"/>
      <dgm:spPr>
        <a:solidFill>
          <a:srgbClr val="AC4C32"/>
        </a:solidFill>
      </dgm:spPr>
      <dgm:t>
        <a:bodyPr/>
        <a:lstStyle/>
        <a:p>
          <a:r>
            <a:rPr lang="en-AU" sz="700">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custT="1"/>
      <dgm:spPr>
        <a:solidFill>
          <a:srgbClr val="AC4C32"/>
        </a:solidFill>
      </dgm:spPr>
      <dgm:t>
        <a:bodyPr/>
        <a:lstStyle/>
        <a:p>
          <a:r>
            <a:rPr lang="en-AU" sz="700">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custT="1"/>
      <dgm:spPr>
        <a:solidFill>
          <a:srgbClr val="AC4C32"/>
        </a:solidFill>
      </dgm:spPr>
      <dgm:t>
        <a:bodyPr/>
        <a:lstStyle/>
        <a:p>
          <a:r>
            <a:rPr lang="en-AU" sz="700">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custT="1"/>
      <dgm:spPr>
        <a:solidFill>
          <a:srgbClr val="AC4C32"/>
        </a:solidFill>
      </dgm:spPr>
      <dgm:t>
        <a:bodyPr/>
        <a:lstStyle/>
        <a:p>
          <a:r>
            <a:rPr lang="en-AU" sz="700">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custT="1"/>
      <dgm:spPr>
        <a:solidFill>
          <a:srgbClr val="AC4C32"/>
        </a:solidFill>
      </dgm:spPr>
      <dgm:t>
        <a:bodyPr/>
        <a:lstStyle/>
        <a:p>
          <a:r>
            <a:rPr lang="en-AU" sz="700">
              <a:solidFill>
                <a:schemeClr val="bg1"/>
              </a:solidFill>
            </a:rPr>
            <a:t>Project Support Officer</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custT="1"/>
      <dgm:spPr>
        <a:solidFill>
          <a:srgbClr val="AC4C32"/>
        </a:solidFill>
      </dgm:spPr>
      <dgm:t>
        <a:bodyPr/>
        <a:lstStyle/>
        <a:p>
          <a:r>
            <a:rPr lang="en-AU" sz="700">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custT="1"/>
      <dgm:spPr>
        <a:solidFill>
          <a:srgbClr val="AC4C32"/>
        </a:solidFill>
      </dgm:spPr>
      <dgm:t>
        <a:bodyPr/>
        <a:lstStyle/>
        <a:p>
          <a:r>
            <a:rPr lang="en-AU" sz="700">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26E4B424-34EF-45F5-9E9A-FB470F7A970D}">
      <dgm:prSet phldrT="[Text]" custT="1"/>
      <dgm:spPr>
        <a:solidFill>
          <a:srgbClr val="AC4C32"/>
        </a:solidFill>
      </dgm:spPr>
      <dgm:t>
        <a:bodyPr/>
        <a:lstStyle/>
        <a:p>
          <a:r>
            <a:rPr lang="en-AU" sz="700">
              <a:solidFill>
                <a:schemeClr val="bg1"/>
              </a:solidFill>
            </a:rPr>
            <a:t>Coordinator - </a:t>
          </a:r>
          <a:r>
            <a:rPr lang="en-AU" sz="600">
              <a:solidFill>
                <a:schemeClr val="bg1"/>
              </a:solidFill>
            </a:rPr>
            <a:t>Volunteers, Students &amp; Interns</a:t>
          </a:r>
        </a:p>
      </dgm:t>
    </dgm:pt>
    <dgm:pt modelId="{4E8E5C25-BB2F-46EE-A099-AA79FD112BBC}" type="parTrans" cxnId="{2D13CD14-1C92-4EDA-A43E-FEDF55141356}">
      <dgm:prSet/>
      <dgm:spPr/>
      <dgm:t>
        <a:bodyPr/>
        <a:lstStyle/>
        <a:p>
          <a:endParaRPr lang="en-AU"/>
        </a:p>
      </dgm:t>
    </dgm:pt>
    <dgm:pt modelId="{9AD80B22-9E2A-41EC-9BC1-998B697D9EEA}" type="sibTrans" cxnId="{2D13CD14-1C92-4EDA-A43E-FEDF55141356}">
      <dgm:prSet/>
      <dgm:spPr/>
      <dgm:t>
        <a:bodyPr/>
        <a:lstStyle/>
        <a:p>
          <a:endParaRPr lang="en-AU"/>
        </a:p>
      </dgm:t>
    </dgm:pt>
    <dgm:pt modelId="{531C9247-B3FB-4DE5-81E3-37A58DA1D77F}" type="asst">
      <dgm:prSet phldrT="[Text]" custT="1"/>
      <dgm:spPr>
        <a:solidFill>
          <a:srgbClr val="AC4C32"/>
        </a:solidFill>
      </dgm:spPr>
      <dgm:t>
        <a:bodyPr/>
        <a:lstStyle/>
        <a:p>
          <a:r>
            <a:rPr lang="en-AU" sz="700">
              <a:solidFill>
                <a:schemeClr val="bg1"/>
              </a:solidFill>
            </a:rPr>
            <a:t>Coordinator - Board &amp; Governance</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custT="1"/>
      <dgm:spPr>
        <a:solidFill>
          <a:srgbClr val="AC4C32"/>
        </a:solidFill>
      </dgm:spPr>
      <dgm:t>
        <a:bodyPr/>
        <a:lstStyle/>
        <a:p>
          <a:r>
            <a:rPr lang="en-AU" sz="700">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AEE092FE-E247-48E4-AE7C-93D5A89EC35C}" type="asst">
      <dgm:prSet phldrT="[Text]" custT="1"/>
      <dgm:spPr>
        <a:solidFill>
          <a:srgbClr val="AC4C32"/>
        </a:solidFill>
      </dgm:spPr>
      <dgm:t>
        <a:bodyPr/>
        <a:lstStyle/>
        <a:p>
          <a:r>
            <a:rPr lang="en-AU" sz="700">
              <a:solidFill>
                <a:schemeClr val="bg1"/>
              </a:solidFill>
            </a:rPr>
            <a:t>Communications Officer</a:t>
          </a:r>
        </a:p>
      </dgm:t>
    </dgm:pt>
    <dgm:pt modelId="{92FEF869-85FD-4F7F-9E1F-063309162522}" type="parTrans" cxnId="{081ED84E-CBD0-43B6-94EC-04CE3D70F411}">
      <dgm:prSet/>
      <dgm:spPr/>
      <dgm:t>
        <a:bodyPr/>
        <a:lstStyle/>
        <a:p>
          <a:endParaRPr lang="en-AU"/>
        </a:p>
      </dgm:t>
    </dgm:pt>
    <dgm:pt modelId="{AE2186E9-3CB4-4B66-A650-EF4A2C5FFAD4}" type="sibTrans" cxnId="{081ED84E-CBD0-43B6-94EC-04CE3D70F411}">
      <dgm:prSet/>
      <dgm:spPr/>
      <dgm:t>
        <a:bodyPr/>
        <a:lstStyle/>
        <a:p>
          <a:endParaRPr lang="en-AU"/>
        </a:p>
      </dgm:t>
    </dgm:pt>
    <dgm:pt modelId="{02C1B323-4B89-4C9B-B4EA-BFE067A9F5B7}">
      <dgm:prSet phldrT="[Text]" custT="1"/>
      <dgm:spPr>
        <a:solidFill>
          <a:srgbClr val="00B0F0"/>
        </a:solidFill>
      </dgm:spPr>
      <dgm:t>
        <a:bodyPr/>
        <a:lstStyle/>
        <a:p>
          <a:r>
            <a:rPr lang="en-AU" sz="700">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custT="1"/>
      <dgm:spPr>
        <a:solidFill>
          <a:schemeClr val="tx1">
            <a:lumMod val="75000"/>
            <a:lumOff val="25000"/>
          </a:schemeClr>
        </a:solidFill>
      </dgm:spPr>
      <dgm:t>
        <a:bodyPr/>
        <a:lstStyle/>
        <a:p>
          <a:r>
            <a:rPr lang="en-AU" sz="700">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custT="1"/>
      <dgm:spPr>
        <a:solidFill>
          <a:schemeClr val="tx1">
            <a:lumMod val="75000"/>
            <a:lumOff val="25000"/>
          </a:schemeClr>
        </a:solidFill>
      </dgm:spPr>
      <dgm:t>
        <a:bodyPr/>
        <a:lstStyle/>
        <a:p>
          <a:r>
            <a:rPr lang="en-AU" sz="700">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custT="1"/>
      <dgm:spPr>
        <a:solidFill>
          <a:schemeClr val="tx1">
            <a:lumMod val="75000"/>
            <a:lumOff val="25000"/>
          </a:schemeClr>
        </a:solidFill>
      </dgm:spPr>
      <dgm:t>
        <a:bodyPr/>
        <a:lstStyle/>
        <a:p>
          <a:r>
            <a:rPr lang="en-AU" sz="600">
              <a:solidFill>
                <a:schemeClr val="bg1"/>
              </a:solidFill>
            </a:rPr>
            <a:t>Connections with tertiary research, data bodies and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D2677F5D-CD3E-4AF4-80B2-F271BB5E87EE}">
      <dgm:prSet phldrT="[Text]" custT="1"/>
      <dgm:spPr>
        <a:solidFill>
          <a:srgbClr val="AC4C32"/>
        </a:solidFill>
      </dgm:spPr>
      <dgm:t>
        <a:bodyPr/>
        <a:lstStyle/>
        <a:p>
          <a:r>
            <a:rPr lang="en-AU" sz="700">
              <a:solidFill>
                <a:schemeClr val="bg1"/>
              </a:solidFill>
            </a:rPr>
            <a:t>Business Development Coordinator</a:t>
          </a:r>
        </a:p>
      </dgm:t>
    </dgm:pt>
    <dgm:pt modelId="{0267960A-E169-4FB5-8D6B-EF8389165AA6}" type="parTrans" cxnId="{EAC0996E-9A33-4978-B624-42DE98C619B8}">
      <dgm:prSet/>
      <dgm:spPr/>
      <dgm:t>
        <a:bodyPr/>
        <a:lstStyle/>
        <a:p>
          <a:endParaRPr lang="en-AU"/>
        </a:p>
      </dgm:t>
    </dgm:pt>
    <dgm:pt modelId="{EB4879D4-AC50-4CE7-A6AC-4BF2917E86BE}" type="sibTrans" cxnId="{EAC0996E-9A33-4978-B624-42DE98C619B8}">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pt>
    <dgm:pt modelId="{0EC1BDEB-05F4-45DA-9C7D-04888BE1E097}" type="pres">
      <dgm:prSet presAssocID="{02C1B323-4B89-4C9B-B4EA-BFE067A9F5B7}" presName="rootConnector1" presStyleLbl="node1" presStyleIdx="0" presStyleCnt="0"/>
      <dgm:spPr/>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pt>
    <dgm:pt modelId="{D7EF9FF8-182B-4F3F-A595-FB35E04A4301}" type="pres">
      <dgm:prSet presAssocID="{8D101253-8EA2-4D4B-805C-67695C486A19}" presName="rootConnector1" presStyleLbl="node1" presStyleIdx="0" presStyleCnt="0"/>
      <dgm:spPr/>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pt>
    <dgm:pt modelId="{38292182-A8E3-4186-8564-B594552CC33D}" type="pres">
      <dgm:prSet presAssocID="{146287E6-F023-48A6-B95C-B4A93D13A432}" presName="rootConnector1" presStyleLbl="node1" presStyleIdx="0" presStyleCnt="0"/>
      <dgm:spPr/>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6"/>
      <dgm:spPr/>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pt>
    <dgm:pt modelId="{A840E31A-D7B4-450E-981D-28CC47A53E52}" type="pres">
      <dgm:prSet presAssocID="{26EA2CDB-9604-4FFC-99C4-F26A29AA089C}" presName="rootConnector" presStyleLbl="node2" presStyleIdx="0" presStyleCnt="3"/>
      <dgm:spPr/>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11"/>
      <dgm:spPr/>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10">
        <dgm:presLayoutVars>
          <dgm:chPref val="3"/>
        </dgm:presLayoutVars>
      </dgm:prSet>
      <dgm:spPr/>
    </dgm:pt>
    <dgm:pt modelId="{9FB27C0F-DF1F-4FF4-8E30-23F8688B48C4}" type="pres">
      <dgm:prSet presAssocID="{DB831616-6005-44D5-8F37-55CFB3E06E31}" presName="rootConnector" presStyleLbl="node3" presStyleIdx="0" presStyleCnt="10"/>
      <dgm:spPr/>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D1399107-A568-4900-A9BA-492179AA5AF3}" type="pres">
      <dgm:prSet presAssocID="{4E8E5C25-BB2F-46EE-A099-AA79FD112BBC}" presName="Name37" presStyleLbl="parChTrans1D3" presStyleIdx="1" presStyleCnt="11"/>
      <dgm:spPr/>
    </dgm:pt>
    <dgm:pt modelId="{E070312D-1891-4B21-83FB-3CA77ED67D7C}" type="pres">
      <dgm:prSet presAssocID="{26E4B424-34EF-45F5-9E9A-FB470F7A970D}" presName="hierRoot2" presStyleCnt="0">
        <dgm:presLayoutVars>
          <dgm:hierBranch val="init"/>
        </dgm:presLayoutVars>
      </dgm:prSet>
      <dgm:spPr/>
    </dgm:pt>
    <dgm:pt modelId="{C01F612B-330D-4D77-865C-D175FF1D0FB7}" type="pres">
      <dgm:prSet presAssocID="{26E4B424-34EF-45F5-9E9A-FB470F7A970D}" presName="rootComposite" presStyleCnt="0"/>
      <dgm:spPr/>
    </dgm:pt>
    <dgm:pt modelId="{9A1BDC58-F6DD-4A01-98B3-127E70F6E602}" type="pres">
      <dgm:prSet presAssocID="{26E4B424-34EF-45F5-9E9A-FB470F7A970D}" presName="rootText" presStyleLbl="node3" presStyleIdx="1" presStyleCnt="10">
        <dgm:presLayoutVars>
          <dgm:chPref val="3"/>
        </dgm:presLayoutVars>
      </dgm:prSet>
      <dgm:spPr/>
    </dgm:pt>
    <dgm:pt modelId="{EC8ADB4F-8566-48A6-9340-E97F6D63CF5E}" type="pres">
      <dgm:prSet presAssocID="{26E4B424-34EF-45F5-9E9A-FB470F7A970D}" presName="rootConnector" presStyleLbl="node3" presStyleIdx="1" presStyleCnt="10"/>
      <dgm:spPr/>
    </dgm:pt>
    <dgm:pt modelId="{1C120498-141B-4C78-AB96-97D29E2E05D2}" type="pres">
      <dgm:prSet presAssocID="{26E4B424-34EF-45F5-9E9A-FB470F7A970D}" presName="hierChild4" presStyleCnt="0"/>
      <dgm:spPr/>
    </dgm:pt>
    <dgm:pt modelId="{94CAF632-7929-4870-A6BB-297280E7C239}" type="pres">
      <dgm:prSet presAssocID="{26E4B424-34EF-45F5-9E9A-FB470F7A970D}" presName="hierChild5" presStyleCnt="0"/>
      <dgm:spPr/>
    </dgm:pt>
    <dgm:pt modelId="{2E5159E2-83D0-4E36-924F-FE5CB4532654}" type="pres">
      <dgm:prSet presAssocID="{A52A56BB-5D68-45BB-8587-14DF2309092E}" presName="Name37" presStyleLbl="parChTrans1D3" presStyleIdx="2" presStyleCnt="11"/>
      <dgm:spPr/>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2" presStyleCnt="10">
        <dgm:presLayoutVars>
          <dgm:chPref val="3"/>
        </dgm:presLayoutVars>
      </dgm:prSet>
      <dgm:spPr/>
    </dgm:pt>
    <dgm:pt modelId="{A593174D-F23E-40A4-90D8-86A2F05A5C88}" type="pres">
      <dgm:prSet presAssocID="{F53E7ADA-8FAB-4469-8ADA-33AA020994A0}" presName="rootConnector" presStyleLbl="node3" presStyleIdx="2" presStyleCnt="10"/>
      <dgm:spPr/>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6"/>
      <dgm:spPr/>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pt>
    <dgm:pt modelId="{7240744D-2074-4DE6-9370-AEA89807F16F}" type="pres">
      <dgm:prSet presAssocID="{96F61104-63E0-477A-AE28-5170427E9CEC}" presName="rootConnector" presStyleLbl="node2" presStyleIdx="1" presStyleCnt="3"/>
      <dgm:spPr/>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3" presStyleCnt="11"/>
      <dgm:spPr/>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3" presStyleCnt="10" custScaleX="109995" custScaleY="113089">
        <dgm:presLayoutVars>
          <dgm:chPref val="3"/>
        </dgm:presLayoutVars>
      </dgm:prSet>
      <dgm:spPr/>
    </dgm:pt>
    <dgm:pt modelId="{D1E02D6C-2F42-4F6E-BBAF-2E8FCEB113AC}" type="pres">
      <dgm:prSet presAssocID="{B1B98C1F-D0E6-457F-BD41-C80E4762F804}" presName="rootConnector" presStyleLbl="node3" presStyleIdx="3" presStyleCnt="10"/>
      <dgm:spPr/>
    </dgm:pt>
    <dgm:pt modelId="{83D0D6C3-9D8C-40A2-8689-108BC4BCFB0F}" type="pres">
      <dgm:prSet presAssocID="{B1B98C1F-D0E6-457F-BD41-C80E4762F804}" presName="hierChild4" presStyleCnt="0"/>
      <dgm:spPr/>
    </dgm:pt>
    <dgm:pt modelId="{51BB1EAF-C293-443D-AF0B-E3BF09C2221D}" type="pres">
      <dgm:prSet presAssocID="{0267960A-E169-4FB5-8D6B-EF8389165AA6}" presName="Name37" presStyleLbl="parChTrans1D4" presStyleIdx="0" presStyleCnt="1"/>
      <dgm:spPr/>
    </dgm:pt>
    <dgm:pt modelId="{D9056CCF-252E-43A4-B2C2-390C159C4181}" type="pres">
      <dgm:prSet presAssocID="{D2677F5D-CD3E-4AF4-80B2-F271BB5E87EE}" presName="hierRoot2" presStyleCnt="0">
        <dgm:presLayoutVars>
          <dgm:hierBranch val="init"/>
        </dgm:presLayoutVars>
      </dgm:prSet>
      <dgm:spPr/>
    </dgm:pt>
    <dgm:pt modelId="{D8917BDC-68CD-45A6-BC71-921818CC5D6B}" type="pres">
      <dgm:prSet presAssocID="{D2677F5D-CD3E-4AF4-80B2-F271BB5E87EE}" presName="rootComposite" presStyleCnt="0"/>
      <dgm:spPr/>
    </dgm:pt>
    <dgm:pt modelId="{D8DCCCC9-F8BB-4D6A-9824-47C13ABDFAD7}" type="pres">
      <dgm:prSet presAssocID="{D2677F5D-CD3E-4AF4-80B2-F271BB5E87EE}" presName="rootText" presStyleLbl="node4" presStyleIdx="0" presStyleCnt="1">
        <dgm:presLayoutVars>
          <dgm:chPref val="3"/>
        </dgm:presLayoutVars>
      </dgm:prSet>
      <dgm:spPr/>
    </dgm:pt>
    <dgm:pt modelId="{ACFD3715-5C55-4EE6-A0C4-E179B82166FC}" type="pres">
      <dgm:prSet presAssocID="{D2677F5D-CD3E-4AF4-80B2-F271BB5E87EE}" presName="rootConnector" presStyleLbl="node4" presStyleIdx="0" presStyleCnt="1"/>
      <dgm:spPr/>
    </dgm:pt>
    <dgm:pt modelId="{5BA49889-8CD0-4584-BBAF-43FCF645CBD3}" type="pres">
      <dgm:prSet presAssocID="{D2677F5D-CD3E-4AF4-80B2-F271BB5E87EE}" presName="hierChild4" presStyleCnt="0"/>
      <dgm:spPr/>
    </dgm:pt>
    <dgm:pt modelId="{1BBE169C-8FFD-46DB-9F6E-9BB165DA28D8}" type="pres">
      <dgm:prSet presAssocID="{D2677F5D-CD3E-4AF4-80B2-F271BB5E87EE}" presName="hierChild5"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4" presStyleCnt="11"/>
      <dgm:spPr/>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4" presStyleCnt="10">
        <dgm:presLayoutVars>
          <dgm:chPref val="3"/>
        </dgm:presLayoutVars>
      </dgm:prSet>
      <dgm:spPr/>
    </dgm:pt>
    <dgm:pt modelId="{250F2909-6C06-4A12-B8C6-04E01FD69799}" type="pres">
      <dgm:prSet presAssocID="{B8E28833-6F8A-4150-AD4B-32B2EAA812CD}" presName="rootConnector" presStyleLbl="node3" presStyleIdx="4" presStyleCnt="10"/>
      <dgm:spPr/>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5" presStyleCnt="11"/>
      <dgm:spPr/>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5" presStyleCnt="10">
        <dgm:presLayoutVars>
          <dgm:chPref val="3"/>
        </dgm:presLayoutVars>
      </dgm:prSet>
      <dgm:spPr/>
    </dgm:pt>
    <dgm:pt modelId="{D52F31BF-9839-42C5-A44B-1D1C89F0DC46}" type="pres">
      <dgm:prSet presAssocID="{FC53338B-DCAE-4007-9DBA-0537CD0B12FE}" presName="rootConnector" presStyleLbl="node3" presStyleIdx="5" presStyleCnt="10"/>
      <dgm:spPr/>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6" presStyleCnt="11"/>
      <dgm:spPr/>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6" presStyleCnt="10">
        <dgm:presLayoutVars>
          <dgm:chPref val="3"/>
        </dgm:presLayoutVars>
      </dgm:prSet>
      <dgm:spPr/>
    </dgm:pt>
    <dgm:pt modelId="{73BB9098-5A80-4529-AB07-B552314FEC40}" type="pres">
      <dgm:prSet presAssocID="{D416DCD4-C56E-43C7-8C93-B391FBDD36B4}" presName="rootConnector" presStyleLbl="node3" presStyleIdx="6" presStyleCnt="10"/>
      <dgm:spPr/>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7" presStyleCnt="11"/>
      <dgm:spPr/>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7" presStyleCnt="10">
        <dgm:presLayoutVars>
          <dgm:chPref val="3"/>
        </dgm:presLayoutVars>
      </dgm:prSet>
      <dgm:spPr/>
    </dgm:pt>
    <dgm:pt modelId="{AFAEC999-C180-4D3C-8C9E-A7AE839EA1A1}" type="pres">
      <dgm:prSet presAssocID="{146ACB3E-D6B5-4C3F-824A-0C2F1E4348F7}" presName="rootConnector" presStyleLbl="node3" presStyleIdx="7" presStyleCnt="10"/>
      <dgm:spPr/>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8" presStyleCnt="11"/>
      <dgm:spPr/>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8" presStyleCnt="10">
        <dgm:presLayoutVars>
          <dgm:chPref val="3"/>
        </dgm:presLayoutVars>
      </dgm:prSet>
      <dgm:spPr/>
    </dgm:pt>
    <dgm:pt modelId="{F1275023-9AB0-4557-8667-C0891580148D}" type="pres">
      <dgm:prSet presAssocID="{D83B6DA3-D2F3-4744-9357-6B842DD5767A}" presName="rootConnector" presStyleLbl="node3" presStyleIdx="8" presStyleCnt="10"/>
      <dgm:spPr/>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6"/>
      <dgm:spPr/>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pt>
    <dgm:pt modelId="{A7B8524B-1A97-4D6B-A508-739139E7409B}" type="pres">
      <dgm:prSet presAssocID="{27C14FAB-99CD-4491-B5E9-43371E6BA6FF}" presName="rootConnector" presStyleLbl="node2" presStyleIdx="2" presStyleCnt="3"/>
      <dgm:spPr/>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9" presStyleCnt="11"/>
      <dgm:spPr/>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9" presStyleCnt="10">
        <dgm:presLayoutVars>
          <dgm:chPref val="3"/>
        </dgm:presLayoutVars>
      </dgm:prSet>
      <dgm:spPr/>
    </dgm:pt>
    <dgm:pt modelId="{24FF2EF1-70E6-4453-8A59-A69A9C7E1115}" type="pres">
      <dgm:prSet presAssocID="{B1A1D282-BEC3-4DB1-86E3-748C8814B22A}" presName="rootConnector" presStyleLbl="node3" presStyleIdx="9" presStyleCnt="10"/>
      <dgm:spPr/>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6"/>
      <dgm:spPr/>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4" custLinFactNeighborX="-3501" custLinFactNeighborY="0">
        <dgm:presLayoutVars>
          <dgm:chPref val="3"/>
        </dgm:presLayoutVars>
      </dgm:prSet>
      <dgm:spPr/>
    </dgm:pt>
    <dgm:pt modelId="{EF6B11B4-4788-4C2E-8BA3-CD48005EFCA1}" type="pres">
      <dgm:prSet presAssocID="{070C67DF-A1EC-473A-82D4-EC447DC1415C}" presName="rootConnector3" presStyleLbl="asst1" presStyleIdx="0" presStyleCnt="4"/>
      <dgm:spPr/>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AE54494E-6061-47CA-B5AD-6C88BEC76BD9}" type="pres">
      <dgm:prSet presAssocID="{92FEF869-85FD-4F7F-9E1F-063309162522}" presName="Name111" presStyleLbl="parChTrans1D3" presStyleIdx="10" presStyleCnt="11"/>
      <dgm:spPr/>
    </dgm:pt>
    <dgm:pt modelId="{62300534-6C02-47B0-AA94-7783E29F045A}" type="pres">
      <dgm:prSet presAssocID="{AEE092FE-E247-48E4-AE7C-93D5A89EC35C}" presName="hierRoot3" presStyleCnt="0">
        <dgm:presLayoutVars>
          <dgm:hierBranch val="init"/>
        </dgm:presLayoutVars>
      </dgm:prSet>
      <dgm:spPr/>
    </dgm:pt>
    <dgm:pt modelId="{BE65E86A-6561-4732-A743-02EB6CEC6177}" type="pres">
      <dgm:prSet presAssocID="{AEE092FE-E247-48E4-AE7C-93D5A89EC35C}" presName="rootComposite3" presStyleCnt="0"/>
      <dgm:spPr/>
    </dgm:pt>
    <dgm:pt modelId="{44C26970-2F64-4FBF-B3D6-76F05C3FC3D7}" type="pres">
      <dgm:prSet presAssocID="{AEE092FE-E247-48E4-AE7C-93D5A89EC35C}" presName="rootText3" presStyleLbl="asst1" presStyleIdx="1" presStyleCnt="4">
        <dgm:presLayoutVars>
          <dgm:chPref val="3"/>
        </dgm:presLayoutVars>
      </dgm:prSet>
      <dgm:spPr/>
    </dgm:pt>
    <dgm:pt modelId="{752DE7ED-A094-422A-AE9C-8409410F0C4A}" type="pres">
      <dgm:prSet presAssocID="{AEE092FE-E247-48E4-AE7C-93D5A89EC35C}" presName="rootConnector3" presStyleLbl="asst1" presStyleIdx="1" presStyleCnt="4"/>
      <dgm:spPr/>
    </dgm:pt>
    <dgm:pt modelId="{5E225EBF-9C34-4731-B629-98DFF128FBF4}" type="pres">
      <dgm:prSet presAssocID="{AEE092FE-E247-48E4-AE7C-93D5A89EC35C}" presName="hierChild6" presStyleCnt="0"/>
      <dgm:spPr/>
    </dgm:pt>
    <dgm:pt modelId="{096B4841-8EFA-49B4-866C-8AD157D9C30C}" type="pres">
      <dgm:prSet presAssocID="{AEE092FE-E247-48E4-AE7C-93D5A89EC35C}" presName="hierChild7" presStyleCnt="0"/>
      <dgm:spPr/>
    </dgm:pt>
    <dgm:pt modelId="{50EADD64-7A31-44B4-8E4D-BF2A27912998}" type="pres">
      <dgm:prSet presAssocID="{55C7A3ED-8C66-4D7C-9218-33259780A91A}" presName="Name111" presStyleLbl="parChTrans1D2" presStyleIdx="4" presStyleCnt="6"/>
      <dgm:spPr/>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2" presStyleCnt="4">
        <dgm:presLayoutVars>
          <dgm:chPref val="3"/>
        </dgm:presLayoutVars>
      </dgm:prSet>
      <dgm:spPr/>
    </dgm:pt>
    <dgm:pt modelId="{ED73B35A-3985-4046-A377-80EA44E18F46}" type="pres">
      <dgm:prSet presAssocID="{531C9247-B3FB-4DE5-81E3-37A58DA1D77F}" presName="rootConnector3" presStyleLbl="asst1" presStyleIdx="2" presStyleCnt="4"/>
      <dgm:spPr/>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5" presStyleCnt="6"/>
      <dgm:spPr/>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3" presStyleCnt="4">
        <dgm:presLayoutVars>
          <dgm:chPref val="3"/>
        </dgm:presLayoutVars>
      </dgm:prSet>
      <dgm:spPr/>
    </dgm:pt>
    <dgm:pt modelId="{CBE6FB41-B14B-41BA-9424-648A9ECB7C58}" type="pres">
      <dgm:prSet presAssocID="{673AE27E-A9D5-4F9A-94F5-435918A0417F}" presName="rootConnector3" presStyleLbl="asst1" presStyleIdx="3" presStyleCnt="4"/>
      <dgm:spPr/>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E8139401-3558-4B7D-A822-2CE8039BE5AF}" srcId="{96F61104-63E0-477A-AE28-5170427E9CEC}" destId="{B8E28833-6F8A-4150-AD4B-32B2EAA812CD}" srcOrd="1" destOrd="0" parTransId="{0EA02E8E-399A-4EC2-86FA-C1FF695BE35C}" sibTransId="{FA140149-EE3F-4D23-BBCB-18AC83ED20B5}"/>
    <dgm:cxn modelId="{8861D701-B675-4E62-A020-7AF7B371ABD8}" type="presOf" srcId="{531C9247-B3FB-4DE5-81E3-37A58DA1D77F}" destId="{ED73B35A-3985-4046-A377-80EA44E18F46}" srcOrd="1"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B2083D07-3906-44B1-B0AD-17917375FC3A}" type="presOf" srcId="{8D101253-8EA2-4D4B-805C-67695C486A19}" destId="{D7EF9FF8-182B-4F3F-A595-FB35E04A4301}" srcOrd="1" destOrd="0" presId="urn:microsoft.com/office/officeart/2005/8/layout/orgChart1"/>
    <dgm:cxn modelId="{B8BECA09-2558-4449-9E85-72A881471CC8}" srcId="{96F61104-63E0-477A-AE28-5170427E9CEC}" destId="{D416DCD4-C56E-43C7-8C93-B391FBDD36B4}" srcOrd="3" destOrd="0" parTransId="{42503532-7529-406F-827E-A80E735ABE24}" sibTransId="{ED16DB50-2A5C-4D4E-8380-B65D65A00CAB}"/>
    <dgm:cxn modelId="{DC4F6210-42D3-4C48-8003-34E1306AF886}" type="presOf" srcId="{6387700E-AFAE-41A1-B7D9-9E8E94640134}" destId="{ED07C93E-0CBB-4CA2-A3FD-A503625BFB92}" srcOrd="0" destOrd="0" presId="urn:microsoft.com/office/officeart/2005/8/layout/orgChart1"/>
    <dgm:cxn modelId="{2D13CD14-1C92-4EDA-A43E-FEDF55141356}" srcId="{26EA2CDB-9604-4FFC-99C4-F26A29AA089C}" destId="{26E4B424-34EF-45F5-9E9A-FB470F7A970D}" srcOrd="1" destOrd="0" parTransId="{4E8E5C25-BB2F-46EE-A099-AA79FD112BBC}" sibTransId="{9AD80B22-9E2A-41EC-9BC1-998B697D9EEA}"/>
    <dgm:cxn modelId="{75216416-E5C6-4BB7-BF4D-7E4C8331A8FB}" type="presOf" srcId="{146ACB3E-D6B5-4C3F-824A-0C2F1E4348F7}" destId="{BC83D9B2-90A2-45F8-9A9A-DEC2132C1662}"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858E5B19-9D74-4355-BE3A-AA7A058C0F64}" type="presOf" srcId="{26E4B424-34EF-45F5-9E9A-FB470F7A970D}" destId="{9A1BDC58-F6DD-4A01-98B3-127E70F6E602}" srcOrd="0"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2CC52423-568B-4FB5-9DFD-486E85CCC728}" srcId="{146287E6-F023-48A6-B95C-B4A93D13A432}" destId="{26EA2CDB-9604-4FFC-99C4-F26A29AA089C}" srcOrd="3" destOrd="0" parTransId="{5C127BF3-7B40-4567-BDB2-A46A28B8B345}" sibTransId="{549E2C36-4460-44C8-88F8-7F07DD117E23}"/>
    <dgm:cxn modelId="{C86F7924-C939-401A-9802-35300B0D877E}" type="presOf" srcId="{D2677F5D-CD3E-4AF4-80B2-F271BB5E87EE}" destId="{ACFD3715-5C55-4EE6-A0C4-E179B82166F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B57A2129-E900-41C1-8FDC-7D46F9443D40}" type="presOf" srcId="{27C14FAB-99CD-4491-B5E9-43371E6BA6FF}" destId="{A7B8524B-1A97-4D6B-A508-739139E7409B}" srcOrd="1"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A8C6ED2E-83F2-4D79-B0D6-EF1B014A5F71}" type="presOf" srcId="{FC53338B-DCAE-4007-9DBA-0537CD0B12FE}" destId="{D52F31BF-9839-42C5-A44B-1D1C89F0DC46}" srcOrd="1"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F401F966-C11B-4636-A576-7037BDFC7A99}" srcId="{146287E6-F023-48A6-B95C-B4A93D13A432}" destId="{27C14FAB-99CD-4491-B5E9-43371E6BA6FF}" srcOrd="5" destOrd="0" parTransId="{7ACC0D91-572E-4C78-A655-2BF38AC5F936}" sibTransId="{959EA9A7-AAEE-45AF-8277-5D8B66DA692C}"/>
    <dgm:cxn modelId="{74787E67-3484-4303-9C6D-736F3A3241FD}" type="presOf" srcId="{96F61104-63E0-477A-AE28-5170427E9CEC}" destId="{AABBD24A-573C-4B89-82A0-C9F37DABA19A}" srcOrd="0" destOrd="0" presId="urn:microsoft.com/office/officeart/2005/8/layout/orgChart1"/>
    <dgm:cxn modelId="{ED9AFC47-C02A-4ECC-BB5F-37733EDACD88}" srcId="{146287E6-F023-48A6-B95C-B4A93D13A432}" destId="{070C67DF-A1EC-473A-82D4-EC447DC1415C}" srcOrd="0" destOrd="0" parTransId="{5335CA34-0B6C-4F52-BF72-D318FF427087}" sibTransId="{994E38C8-2426-49B7-BEE4-B1B5B9C810E7}"/>
    <dgm:cxn modelId="{96FB2568-F27C-4A2B-A623-FE254D44B963}" type="presOf" srcId="{146287E6-F023-48A6-B95C-B4A93D13A432}" destId="{38292182-A8E3-4186-8564-B594552CC33D}" srcOrd="1" destOrd="0" presId="urn:microsoft.com/office/officeart/2005/8/layout/orgChart1"/>
    <dgm:cxn modelId="{61370F4A-B564-4D0F-A3F6-93827568F2E3}" type="presOf" srcId="{AEE092FE-E247-48E4-AE7C-93D5A89EC35C}" destId="{752DE7ED-A094-422A-AE9C-8409410F0C4A}" srcOrd="1"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EAC0996E-9A33-4978-B624-42DE98C619B8}" srcId="{B1B98C1F-D0E6-457F-BD41-C80E4762F804}" destId="{D2677F5D-CD3E-4AF4-80B2-F271BB5E87EE}" srcOrd="0" destOrd="0" parTransId="{0267960A-E169-4FB5-8D6B-EF8389165AA6}" sibTransId="{EB4879D4-AC50-4CE7-A6AC-4BF2917E86BE}"/>
    <dgm:cxn modelId="{93F3A66E-ACD7-40E6-AD27-5283213A6EA4}" srcId="{146287E6-F023-48A6-B95C-B4A93D13A432}" destId="{673AE27E-A9D5-4F9A-94F5-435918A0417F}" srcOrd="2" destOrd="0" parTransId="{6387700E-AFAE-41A1-B7D9-9E8E94640134}" sibTransId="{32BA3B1B-ECE2-49DD-9B3F-3EC7BED9AE59}"/>
    <dgm:cxn modelId="{081ED84E-CBD0-43B6-94EC-04CE3D70F411}" srcId="{070C67DF-A1EC-473A-82D4-EC447DC1415C}" destId="{AEE092FE-E247-48E4-AE7C-93D5A89EC35C}" srcOrd="0" destOrd="0" parTransId="{92FEF869-85FD-4F7F-9E1F-063309162522}" sibTransId="{AE2186E9-3CB4-4B66-A650-EF4A2C5FFAD4}"/>
    <dgm:cxn modelId="{E254DB4F-9353-4C9E-8084-24831730FE94}" srcId="{96F61104-63E0-477A-AE28-5170427E9CEC}" destId="{B1B98C1F-D0E6-457F-BD41-C80E4762F804}" srcOrd="0" destOrd="0" parTransId="{AB6905EE-2C8E-430F-83F2-3243DC9652B4}" sibTransId="{4F1EA3BF-6338-4489-9B25-F11917EE706C}"/>
    <dgm:cxn modelId="{9E2C5070-276D-4308-B902-E078429A1150}" type="presOf" srcId="{F53E7ADA-8FAB-4469-8ADA-33AA020994A0}" destId="{A593174D-F23E-40A4-90D8-86A2F05A5C88}"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1224E857-F19B-4479-AD91-3C7B8FAC4841}" type="presOf" srcId="{531C9247-B3FB-4DE5-81E3-37A58DA1D77F}" destId="{356DBB90-397B-40DF-A7AE-1926C101CD80}" srcOrd="0" destOrd="0" presId="urn:microsoft.com/office/officeart/2005/8/layout/orgChart1"/>
    <dgm:cxn modelId="{89550458-89E9-4120-A1CB-A07C4A13FB35}" type="presOf" srcId="{B1A1D282-BEC3-4DB1-86E3-748C8814B22A}" destId="{24FF2EF1-70E6-4453-8A59-A69A9C7E1115}" srcOrd="1" destOrd="0" presId="urn:microsoft.com/office/officeart/2005/8/layout/orgChart1"/>
    <dgm:cxn modelId="{819EFB59-92BE-45C0-80FB-D569439EA5D3}" type="presOf" srcId="{0267960A-E169-4FB5-8D6B-EF8389165AA6}" destId="{51BB1EAF-C293-443D-AF0B-E3BF09C2221D}"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72688087-3588-4BC5-AB50-77F45F7498B9}" srcId="{27C14FAB-99CD-4491-B5E9-43371E6BA6FF}" destId="{B1A1D282-BEC3-4DB1-86E3-748C8814B22A}" srcOrd="0" destOrd="0" parTransId="{3B56D10C-476C-466D-8D42-515D11BAAA7F}" sibTransId="{CD4A9796-D409-4230-B122-310D1E283617}"/>
    <dgm:cxn modelId="{A451958C-23AA-42F4-B0FE-DDEBA83BE020}" type="presOf" srcId="{26EA2CDB-9604-4FFC-99C4-F26A29AA089C}" destId="{A840E31A-D7B4-450E-981D-28CC47A53E52}"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09A98C95-8C83-42F0-83E6-42739882E4A4}" srcId="{96F61104-63E0-477A-AE28-5170427E9CEC}" destId="{FC53338B-DCAE-4007-9DBA-0537CD0B12FE}" srcOrd="2" destOrd="0" parTransId="{F9556B10-FCAF-497E-A2B5-7B7F42BB1B52}" sibTransId="{C1F1C87D-3F59-4AB6-AB1B-56CF35CC0281}"/>
    <dgm:cxn modelId="{C6F31F96-31D3-48E4-AAC1-0F30C183338C}" type="presOf" srcId="{F53E7ADA-8FAB-4469-8ADA-33AA020994A0}" destId="{ECC1534E-9463-4BEB-B6FA-219F301CE16E}" srcOrd="0" destOrd="0" presId="urn:microsoft.com/office/officeart/2005/8/layout/orgChart1"/>
    <dgm:cxn modelId="{CD8D639D-A3B0-4665-845F-24EF3D2DE06B}" type="presOf" srcId="{DB831616-6005-44D5-8F37-55CFB3E06E31}" destId="{D4D4C762-A976-49DF-AECC-75DB97C3E10B}"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313D7DA4-E5E5-43E6-B475-1F54DFD63B48}" type="presOf" srcId="{92FEF869-85FD-4F7F-9E1F-063309162522}" destId="{AE54494E-6061-47CA-B5AD-6C88BEC76BD9}" srcOrd="0" destOrd="0" presId="urn:microsoft.com/office/officeart/2005/8/layout/orgChart1"/>
    <dgm:cxn modelId="{41B0E2A4-074F-4D77-B502-575BF190C844}" type="presOf" srcId="{D2677F5D-CD3E-4AF4-80B2-F271BB5E87EE}" destId="{D8DCCCC9-F8BB-4D6A-9824-47C13ABDFAD7}" srcOrd="0" destOrd="0" presId="urn:microsoft.com/office/officeart/2005/8/layout/orgChart1"/>
    <dgm:cxn modelId="{EEDBCBB1-6135-4E84-8A66-5CEF29012A9F}" type="presOf" srcId="{26E4B424-34EF-45F5-9E9A-FB470F7A970D}" destId="{EC8ADB4F-8566-48A6-9340-E97F6D63CF5E}" srcOrd="1"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B419AAB8-BBAB-429B-A07E-74446A05D461}" srcId="{146287E6-F023-48A6-B95C-B4A93D13A432}" destId="{531C9247-B3FB-4DE5-81E3-37A58DA1D77F}" srcOrd="1" destOrd="0" parTransId="{55C7A3ED-8C66-4D7C-9218-33259780A91A}" sibTransId="{A3BB7D91-C36A-440D-88E0-DB6B51AD2C48}"/>
    <dgm:cxn modelId="{3B7BCEBC-296B-48DB-956D-72D8516B3390}" type="presOf" srcId="{146287E6-F023-48A6-B95C-B4A93D13A432}" destId="{4BC36506-B2FA-4981-83EB-CC020FC577A5}" srcOrd="0"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091E65BE-1859-4F94-A405-5AE78F38B959}" srcId="{26EA2CDB-9604-4FFC-99C4-F26A29AA089C}" destId="{F53E7ADA-8FAB-4469-8ADA-33AA020994A0}" srcOrd="2" destOrd="0" parTransId="{A52A56BB-5D68-45BB-8587-14DF2309092E}" sibTransId="{41CD591B-B9C2-455D-AEF5-EAB38C3605E5}"/>
    <dgm:cxn modelId="{B0936EBE-F42B-4346-A655-47D75E86EEBC}" type="presOf" srcId="{D416DCD4-C56E-43C7-8C93-B391FBDD36B4}" destId="{73BB9098-5A80-4529-AB07-B552314FEC40}" srcOrd="1" destOrd="0" presId="urn:microsoft.com/office/officeart/2005/8/layout/orgChart1"/>
    <dgm:cxn modelId="{A9D030C6-2FEC-4A10-B245-C094EE16EF0A}" type="presOf" srcId="{D83B6DA3-D2F3-4744-9357-6B842DD5767A}" destId="{6BF1E4E8-9130-41D7-BCE8-4C4B7281B0BB}" srcOrd="0" destOrd="0" presId="urn:microsoft.com/office/officeart/2005/8/layout/orgChart1"/>
    <dgm:cxn modelId="{B91896C6-3B68-4A48-9085-9BA710E69BE8}" type="presOf" srcId="{F9556B10-FCAF-497E-A2B5-7B7F42BB1B52}" destId="{7792A03E-556C-44D1-BF28-77DE56AAD391}"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3F0425CC-AE64-4E61-ADBF-839A81B9EF9D}" type="presOf" srcId="{8D101253-8EA2-4D4B-805C-67695C486A19}" destId="{B5BDE246-1D06-4BFF-9613-0D6B634B8006}"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45293DCF-670D-4CC1-B4EA-2796F1F24402}" type="presOf" srcId="{D83B6DA3-D2F3-4744-9357-6B842DD5767A}" destId="{F1275023-9AB0-4557-8667-C0891580148D}" srcOrd="1"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9D7A35D3-51C6-46D8-97C1-5935497D6FAA}" type="presOf" srcId="{AEE092FE-E247-48E4-AE7C-93D5A89EC35C}" destId="{44C26970-2F64-4FBF-B3D6-76F05C3FC3D7}" srcOrd="0" destOrd="0" presId="urn:microsoft.com/office/officeart/2005/8/layout/orgChart1"/>
    <dgm:cxn modelId="{E4505CE0-0242-4C38-A5B0-D5FA3B84B578}" type="presOf" srcId="{5335CA34-0B6C-4F52-BF72-D318FF427087}" destId="{5B22B7E4-0380-4D4A-ACC6-9FF190721714}"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C5FAC4E3-2895-4B58-BDCE-619EAF73AA61}" type="presOf" srcId="{AB6905EE-2C8E-430F-83F2-3243DC9652B4}" destId="{8536BECF-BDC2-42B6-907D-8F519F9590B5}"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5CA42FE7-F4FF-4CAC-8CF9-7C0531DA757E}" type="presOf" srcId="{B8E28833-6F8A-4150-AD4B-32B2EAA812CD}" destId="{C4E3B0F2-2FA0-4FF7-B450-A4B358DCEDE6}" srcOrd="0"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4533A3F0-76C2-414D-ABDF-5A2EA16A257D}" type="presOf" srcId="{4E8E5C25-BB2F-46EE-A099-AA79FD112BBC}" destId="{D1399107-A568-4900-A9BA-492179AA5AF3}" srcOrd="0"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F680CFE-6EC3-402E-84EB-D03C414C4074}" srcId="{146287E6-F023-48A6-B95C-B4A93D13A432}" destId="{96F61104-63E0-477A-AE28-5170427E9CEC}" srcOrd="4" destOrd="0" parTransId="{1322689F-3E5F-4032-8ED9-D0DB13F2DEA9}" sibTransId="{CA6B50AD-49B1-48A1-9E70-48C105A84167}"/>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072FB0D2-E59E-4F10-B3B8-9AC96E19F2E0}" type="presParOf" srcId="{6FC5784B-FDD5-4868-8DA1-0E837FAF7407}" destId="{D1399107-A568-4900-A9BA-492179AA5AF3}" srcOrd="2" destOrd="0" presId="urn:microsoft.com/office/officeart/2005/8/layout/orgChart1"/>
    <dgm:cxn modelId="{82D20DC1-79DC-4D24-81AF-F191908EC287}" type="presParOf" srcId="{6FC5784B-FDD5-4868-8DA1-0E837FAF7407}" destId="{E070312D-1891-4B21-83FB-3CA77ED67D7C}" srcOrd="3" destOrd="0" presId="urn:microsoft.com/office/officeart/2005/8/layout/orgChart1"/>
    <dgm:cxn modelId="{D0728A2A-92C1-4DB4-9C6B-5A49DCE4DA78}" type="presParOf" srcId="{E070312D-1891-4B21-83FB-3CA77ED67D7C}" destId="{C01F612B-330D-4D77-865C-D175FF1D0FB7}" srcOrd="0" destOrd="0" presId="urn:microsoft.com/office/officeart/2005/8/layout/orgChart1"/>
    <dgm:cxn modelId="{9D1414BF-683C-4A2D-9A7D-5F8A1E81F4AF}" type="presParOf" srcId="{C01F612B-330D-4D77-865C-D175FF1D0FB7}" destId="{9A1BDC58-F6DD-4A01-98B3-127E70F6E602}" srcOrd="0" destOrd="0" presId="urn:microsoft.com/office/officeart/2005/8/layout/orgChart1"/>
    <dgm:cxn modelId="{95AB54AA-A324-4E54-8DCB-CD123C16015B}" type="presParOf" srcId="{C01F612B-330D-4D77-865C-D175FF1D0FB7}" destId="{EC8ADB4F-8566-48A6-9340-E97F6D63CF5E}" srcOrd="1" destOrd="0" presId="urn:microsoft.com/office/officeart/2005/8/layout/orgChart1"/>
    <dgm:cxn modelId="{54AB5A77-1C92-4C9F-B52C-BE0761DF3B5B}" type="presParOf" srcId="{E070312D-1891-4B21-83FB-3CA77ED67D7C}" destId="{1C120498-141B-4C78-AB96-97D29E2E05D2}" srcOrd="1" destOrd="0" presId="urn:microsoft.com/office/officeart/2005/8/layout/orgChart1"/>
    <dgm:cxn modelId="{BE0BD6BE-BEA2-42D4-A11E-0FD0B6ACA8DE}" type="presParOf" srcId="{E070312D-1891-4B21-83FB-3CA77ED67D7C}" destId="{94CAF632-7929-4870-A6BB-297280E7C239}" srcOrd="2" destOrd="0" presId="urn:microsoft.com/office/officeart/2005/8/layout/orgChart1"/>
    <dgm:cxn modelId="{F1356E03-5BAF-431E-9784-25A34416BC75}" type="presParOf" srcId="{6FC5784B-FDD5-4868-8DA1-0E837FAF7407}" destId="{2E5159E2-83D0-4E36-924F-FE5CB4532654}" srcOrd="4" destOrd="0" presId="urn:microsoft.com/office/officeart/2005/8/layout/orgChart1"/>
    <dgm:cxn modelId="{F4EF055F-E011-46B5-8DBA-52EF58C08398}" type="presParOf" srcId="{6FC5784B-FDD5-4868-8DA1-0E837FAF7407}" destId="{8D26AD6F-BD7A-48C8-AA91-8ECE8927EACC}" srcOrd="5"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DB8B66F8-E661-4425-AE8D-3DAAD6A01252}" type="presParOf" srcId="{83D0D6C3-9D8C-40A2-8689-108BC4BCFB0F}" destId="{51BB1EAF-C293-443D-AF0B-E3BF09C2221D}" srcOrd="0" destOrd="0" presId="urn:microsoft.com/office/officeart/2005/8/layout/orgChart1"/>
    <dgm:cxn modelId="{73E62B8C-D573-4AD0-B4BC-792F707D2FDE}" type="presParOf" srcId="{83D0D6C3-9D8C-40A2-8689-108BC4BCFB0F}" destId="{D9056CCF-252E-43A4-B2C2-390C159C4181}" srcOrd="1" destOrd="0" presId="urn:microsoft.com/office/officeart/2005/8/layout/orgChart1"/>
    <dgm:cxn modelId="{B1644F90-8386-4267-9B45-6DF593BD0C34}" type="presParOf" srcId="{D9056CCF-252E-43A4-B2C2-390C159C4181}" destId="{D8917BDC-68CD-45A6-BC71-921818CC5D6B}" srcOrd="0" destOrd="0" presId="urn:microsoft.com/office/officeart/2005/8/layout/orgChart1"/>
    <dgm:cxn modelId="{37DE4EDE-E4B2-4BD1-9A04-256E03FE93FF}" type="presParOf" srcId="{D8917BDC-68CD-45A6-BC71-921818CC5D6B}" destId="{D8DCCCC9-F8BB-4D6A-9824-47C13ABDFAD7}" srcOrd="0" destOrd="0" presId="urn:microsoft.com/office/officeart/2005/8/layout/orgChart1"/>
    <dgm:cxn modelId="{7D884485-2DD1-4E33-AF33-2B5A9CF31B3F}" type="presParOf" srcId="{D8917BDC-68CD-45A6-BC71-921818CC5D6B}" destId="{ACFD3715-5C55-4EE6-A0C4-E179B82166FC}" srcOrd="1" destOrd="0" presId="urn:microsoft.com/office/officeart/2005/8/layout/orgChart1"/>
    <dgm:cxn modelId="{B03A07EB-9C0B-4F53-B966-5B0A0E15EED1}" type="presParOf" srcId="{D9056CCF-252E-43A4-B2C2-390C159C4181}" destId="{5BA49889-8CD0-4584-BBAF-43FCF645CBD3}" srcOrd="1" destOrd="0" presId="urn:microsoft.com/office/officeart/2005/8/layout/orgChart1"/>
    <dgm:cxn modelId="{8BA49C8D-EF32-4058-9E02-268D39AB6457}" type="presParOf" srcId="{D9056CCF-252E-43A4-B2C2-390C159C4181}" destId="{1BBE169C-8FFD-46DB-9F6E-9BB165DA28D8}" srcOrd="2"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9BD2D7F8-C27F-4FE9-BC20-FB2DE9F4295E}" type="presParOf" srcId="{96BA5663-626A-4810-8C90-3A86C102E83B}" destId="{AE54494E-6061-47CA-B5AD-6C88BEC76BD9}" srcOrd="0" destOrd="0" presId="urn:microsoft.com/office/officeart/2005/8/layout/orgChart1"/>
    <dgm:cxn modelId="{FCC0FF4B-F509-4461-BF68-F3697A0EA010}" type="presParOf" srcId="{96BA5663-626A-4810-8C90-3A86C102E83B}" destId="{62300534-6C02-47B0-AA94-7783E29F045A}" srcOrd="1" destOrd="0" presId="urn:microsoft.com/office/officeart/2005/8/layout/orgChart1"/>
    <dgm:cxn modelId="{0F136A93-EBB3-43A7-A988-690E02BBA8C8}" type="presParOf" srcId="{62300534-6C02-47B0-AA94-7783E29F045A}" destId="{BE65E86A-6561-4732-A743-02EB6CEC6177}" srcOrd="0" destOrd="0" presId="urn:microsoft.com/office/officeart/2005/8/layout/orgChart1"/>
    <dgm:cxn modelId="{EA759B3F-9FEB-4355-8D4D-ADB733AB92A9}" type="presParOf" srcId="{BE65E86A-6561-4732-A743-02EB6CEC6177}" destId="{44C26970-2F64-4FBF-B3D6-76F05C3FC3D7}" srcOrd="0" destOrd="0" presId="urn:microsoft.com/office/officeart/2005/8/layout/orgChart1"/>
    <dgm:cxn modelId="{6753D84C-F7F4-4AFE-8DDD-03DABD252A6E}" type="presParOf" srcId="{BE65E86A-6561-4732-A743-02EB6CEC6177}" destId="{752DE7ED-A094-422A-AE9C-8409410F0C4A}" srcOrd="1" destOrd="0" presId="urn:microsoft.com/office/officeart/2005/8/layout/orgChart1"/>
    <dgm:cxn modelId="{386761D4-09EE-4E55-8EEC-53A8A4C50B40}" type="presParOf" srcId="{62300534-6C02-47B0-AA94-7783E29F045A}" destId="{5E225EBF-9C34-4731-B629-98DFF128FBF4}" srcOrd="1" destOrd="0" presId="urn:microsoft.com/office/officeart/2005/8/layout/orgChart1"/>
    <dgm:cxn modelId="{4BCF17A7-AB5A-4934-9988-E1827C94BDF5}" type="presParOf" srcId="{62300534-6C02-47B0-AA94-7783E29F045A}" destId="{096B4841-8EFA-49B4-866C-8AD157D9C30C}" srcOrd="2" destOrd="0" presId="urn:microsoft.com/office/officeart/2005/8/layout/orgChart1"/>
    <dgm:cxn modelId="{D82AEF4C-86B1-406D-81A0-F1D1A9E39733}" type="presParOf" srcId="{9BC7596B-075E-4C04-A486-AD573008C0C5}" destId="{50EADD64-7A31-44B4-8E4D-BF2A27912998}" srcOrd="2" destOrd="0" presId="urn:microsoft.com/office/officeart/2005/8/layout/orgChart1"/>
    <dgm:cxn modelId="{F8B45FB0-8A33-4041-A586-C4F56634774E}" type="presParOf" srcId="{9BC7596B-075E-4C04-A486-AD573008C0C5}" destId="{17424466-71B5-4AD0-BD26-9A38DA22EE4A}" srcOrd="3"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4" destOrd="0" presId="urn:microsoft.com/office/officeart/2005/8/layout/orgChart1"/>
    <dgm:cxn modelId="{DB9BC142-7733-4AB9-B1C8-0A9186D2C95B}" type="presParOf" srcId="{9BC7596B-075E-4C04-A486-AD573008C0C5}" destId="{EA5DDF1E-83D3-4B35-A088-B4C1EA359259}" srcOrd="5"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2662765" y="880545"/>
          <a:ext cx="463629" cy="1227639"/>
        </a:xfrm>
        <a:custGeom>
          <a:avLst/>
          <a:gdLst/>
          <a:ahLst/>
          <a:cxnLst/>
          <a:rect l="0" t="0" r="0" b="0"/>
          <a:pathLst>
            <a:path>
              <a:moveTo>
                <a:pt x="463629" y="0"/>
              </a:moveTo>
              <a:lnTo>
                <a:pt x="463629" y="1227639"/>
              </a:lnTo>
              <a:lnTo>
                <a:pt x="0" y="122763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080675" y="880545"/>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4494E-6061-47CA-B5AD-6C88BEC76BD9}">
      <dsp:nvSpPr>
        <dsp:cNvPr id="0" name=""/>
        <dsp:cNvSpPr/>
      </dsp:nvSpPr>
      <dsp:spPr>
        <a:xfrm>
          <a:off x="2617045" y="1344175"/>
          <a:ext cx="91440" cy="300379"/>
        </a:xfrm>
        <a:custGeom>
          <a:avLst/>
          <a:gdLst/>
          <a:ahLst/>
          <a:cxnLst/>
          <a:rect l="0" t="0" r="0" b="0"/>
          <a:pathLst>
            <a:path>
              <a:moveTo>
                <a:pt x="91423" y="0"/>
              </a:moveTo>
              <a:lnTo>
                <a:pt x="91423" y="300379"/>
              </a:lnTo>
              <a:lnTo>
                <a:pt x="4572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989248" y="880545"/>
          <a:ext cx="91440" cy="300379"/>
        </a:xfrm>
        <a:custGeom>
          <a:avLst/>
          <a:gdLst/>
          <a:ahLst/>
          <a:cxnLst/>
          <a:rect l="0" t="0" r="0" b="0"/>
          <a:pathLst>
            <a:path>
              <a:moveTo>
                <a:pt x="137146" y="0"/>
              </a:moveTo>
              <a:lnTo>
                <a:pt x="137146" y="300379"/>
              </a:lnTo>
              <a:lnTo>
                <a:pt x="45720"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5663282" y="2735064"/>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126395" y="880545"/>
          <a:ext cx="2798087" cy="1528019"/>
        </a:xfrm>
        <a:custGeom>
          <a:avLst/>
          <a:gdLst/>
          <a:ahLst/>
          <a:cxnLst/>
          <a:rect l="0" t="0" r="0" b="0"/>
          <a:pathLst>
            <a:path>
              <a:moveTo>
                <a:pt x="0" y="0"/>
              </a:moveTo>
              <a:lnTo>
                <a:pt x="0" y="1459454"/>
              </a:lnTo>
              <a:lnTo>
                <a:pt x="2798087" y="1459454"/>
              </a:lnTo>
              <a:lnTo>
                <a:pt x="2798087"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9644" y="2735064"/>
          <a:ext cx="2007957" cy="137129"/>
        </a:xfrm>
        <a:custGeom>
          <a:avLst/>
          <a:gdLst/>
          <a:ahLst/>
          <a:cxnLst/>
          <a:rect l="0" t="0" r="0" b="0"/>
          <a:pathLst>
            <a:path>
              <a:moveTo>
                <a:pt x="0" y="0"/>
              </a:moveTo>
              <a:lnTo>
                <a:pt x="0" y="68564"/>
              </a:lnTo>
              <a:lnTo>
                <a:pt x="2007957" y="68564"/>
              </a:lnTo>
              <a:lnTo>
                <a:pt x="2007957"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9644" y="2735064"/>
          <a:ext cx="1217828" cy="137129"/>
        </a:xfrm>
        <a:custGeom>
          <a:avLst/>
          <a:gdLst/>
          <a:ahLst/>
          <a:cxnLst/>
          <a:rect l="0" t="0" r="0" b="0"/>
          <a:pathLst>
            <a:path>
              <a:moveTo>
                <a:pt x="0" y="0"/>
              </a:moveTo>
              <a:lnTo>
                <a:pt x="0" y="68564"/>
              </a:lnTo>
              <a:lnTo>
                <a:pt x="1217828" y="68564"/>
              </a:lnTo>
              <a:lnTo>
                <a:pt x="121782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9644" y="2735064"/>
          <a:ext cx="427698" cy="137129"/>
        </a:xfrm>
        <a:custGeom>
          <a:avLst/>
          <a:gdLst/>
          <a:ahLst/>
          <a:cxnLst/>
          <a:rect l="0" t="0" r="0" b="0"/>
          <a:pathLst>
            <a:path>
              <a:moveTo>
                <a:pt x="0" y="0"/>
              </a:moveTo>
              <a:lnTo>
                <a:pt x="0" y="68564"/>
              </a:lnTo>
              <a:lnTo>
                <a:pt x="427698" y="68564"/>
              </a:lnTo>
              <a:lnTo>
                <a:pt x="42769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2927213" y="2735064"/>
          <a:ext cx="362431" cy="137129"/>
        </a:xfrm>
        <a:custGeom>
          <a:avLst/>
          <a:gdLst/>
          <a:ahLst/>
          <a:cxnLst/>
          <a:rect l="0" t="0" r="0" b="0"/>
          <a:pathLst>
            <a:path>
              <a:moveTo>
                <a:pt x="362431" y="0"/>
              </a:moveTo>
              <a:lnTo>
                <a:pt x="362431"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2137084" y="2735064"/>
          <a:ext cx="1152560" cy="137129"/>
        </a:xfrm>
        <a:custGeom>
          <a:avLst/>
          <a:gdLst/>
          <a:ahLst/>
          <a:cxnLst/>
          <a:rect l="0" t="0" r="0" b="0"/>
          <a:pathLst>
            <a:path>
              <a:moveTo>
                <a:pt x="1152560" y="0"/>
              </a:moveTo>
              <a:lnTo>
                <a:pt x="1152560"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B1EAF-C293-443D-AF0B-E3BF09C2221D}">
      <dsp:nvSpPr>
        <dsp:cNvPr id="0" name=""/>
        <dsp:cNvSpPr/>
      </dsp:nvSpPr>
      <dsp:spPr>
        <a:xfrm>
          <a:off x="1027014" y="3241430"/>
          <a:ext cx="107740" cy="300379"/>
        </a:xfrm>
        <a:custGeom>
          <a:avLst/>
          <a:gdLst/>
          <a:ahLst/>
          <a:cxnLst/>
          <a:rect l="0" t="0" r="0" b="0"/>
          <a:pathLst>
            <a:path>
              <a:moveTo>
                <a:pt x="0" y="0"/>
              </a:moveTo>
              <a:lnTo>
                <a:pt x="0" y="300379"/>
              </a:lnTo>
              <a:lnTo>
                <a:pt x="10774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1314320" y="2735064"/>
          <a:ext cx="1975324" cy="137129"/>
        </a:xfrm>
        <a:custGeom>
          <a:avLst/>
          <a:gdLst/>
          <a:ahLst/>
          <a:cxnLst/>
          <a:rect l="0" t="0" r="0" b="0"/>
          <a:pathLst>
            <a:path>
              <a:moveTo>
                <a:pt x="1975324" y="0"/>
              </a:moveTo>
              <a:lnTo>
                <a:pt x="1975324"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126395" y="880545"/>
          <a:ext cx="163249" cy="1528019"/>
        </a:xfrm>
        <a:custGeom>
          <a:avLst/>
          <a:gdLst/>
          <a:ahLst/>
          <a:cxnLst/>
          <a:rect l="0" t="0" r="0" b="0"/>
          <a:pathLst>
            <a:path>
              <a:moveTo>
                <a:pt x="0" y="0"/>
              </a:moveTo>
              <a:lnTo>
                <a:pt x="0" y="1459454"/>
              </a:lnTo>
              <a:lnTo>
                <a:pt x="163249" y="1459454"/>
              </a:lnTo>
              <a:lnTo>
                <a:pt x="163249"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67107" y="2735064"/>
          <a:ext cx="97949" cy="1227639"/>
        </a:xfrm>
        <a:custGeom>
          <a:avLst/>
          <a:gdLst/>
          <a:ahLst/>
          <a:cxnLst/>
          <a:rect l="0" t="0" r="0" b="0"/>
          <a:pathLst>
            <a:path>
              <a:moveTo>
                <a:pt x="0" y="0"/>
              </a:moveTo>
              <a:lnTo>
                <a:pt x="0" y="1227639"/>
              </a:lnTo>
              <a:lnTo>
                <a:pt x="97949" y="122763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99107-A568-4900-A9BA-492179AA5AF3}">
      <dsp:nvSpPr>
        <dsp:cNvPr id="0" name=""/>
        <dsp:cNvSpPr/>
      </dsp:nvSpPr>
      <dsp:spPr>
        <a:xfrm>
          <a:off x="67107" y="2735064"/>
          <a:ext cx="97949" cy="764009"/>
        </a:xfrm>
        <a:custGeom>
          <a:avLst/>
          <a:gdLst/>
          <a:ahLst/>
          <a:cxnLst/>
          <a:rect l="0" t="0" r="0" b="0"/>
          <a:pathLst>
            <a:path>
              <a:moveTo>
                <a:pt x="0" y="0"/>
              </a:moveTo>
              <a:lnTo>
                <a:pt x="0" y="764009"/>
              </a:lnTo>
              <a:lnTo>
                <a:pt x="97949" y="7640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67107" y="2735064"/>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328307" y="880545"/>
          <a:ext cx="2798087" cy="1528019"/>
        </a:xfrm>
        <a:custGeom>
          <a:avLst/>
          <a:gdLst/>
          <a:ahLst/>
          <a:cxnLst/>
          <a:rect l="0" t="0" r="0" b="0"/>
          <a:pathLst>
            <a:path>
              <a:moveTo>
                <a:pt x="2798087" y="0"/>
              </a:moveTo>
              <a:lnTo>
                <a:pt x="2798087" y="1459454"/>
              </a:lnTo>
              <a:lnTo>
                <a:pt x="0" y="1459454"/>
              </a:lnTo>
              <a:lnTo>
                <a:pt x="0"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1219635" y="554045"/>
          <a:ext cx="652999" cy="32649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rPr>
            <a:t>Members</a:t>
          </a:r>
        </a:p>
      </dsp:txBody>
      <dsp:txXfrm>
        <a:off x="1219635" y="554045"/>
        <a:ext cx="652999" cy="326499"/>
      </dsp:txXfrm>
    </dsp:sp>
    <dsp:sp modelId="{B5BDE246-1D06-4BFF-9613-0D6B634B8006}">
      <dsp:nvSpPr>
        <dsp:cNvPr id="0" name=""/>
        <dsp:cNvSpPr/>
      </dsp:nvSpPr>
      <dsp:spPr>
        <a:xfrm>
          <a:off x="2009765" y="554045"/>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a:t>
          </a:r>
        </a:p>
      </dsp:txBody>
      <dsp:txXfrm>
        <a:off x="2009765" y="554045"/>
        <a:ext cx="652999" cy="326499"/>
      </dsp:txXfrm>
    </dsp:sp>
    <dsp:sp modelId="{4BC36506-B2FA-4981-83EB-CC020FC577A5}">
      <dsp:nvSpPr>
        <dsp:cNvPr id="0" name=""/>
        <dsp:cNvSpPr/>
      </dsp:nvSpPr>
      <dsp:spPr>
        <a:xfrm>
          <a:off x="2799895" y="55404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Executive Officer</a:t>
          </a:r>
        </a:p>
      </dsp:txBody>
      <dsp:txXfrm>
        <a:off x="2799895" y="554045"/>
        <a:ext cx="652999" cy="326499"/>
      </dsp:txXfrm>
    </dsp:sp>
    <dsp:sp modelId="{CEE1493D-1757-4585-BB81-7411084C41D6}">
      <dsp:nvSpPr>
        <dsp:cNvPr id="0" name=""/>
        <dsp:cNvSpPr/>
      </dsp:nvSpPr>
      <dsp:spPr>
        <a:xfrm>
          <a:off x="1807" y="240856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Systemic Advocacy, Insight  &amp; Research</a:t>
          </a:r>
        </a:p>
      </dsp:txBody>
      <dsp:txXfrm>
        <a:off x="1807" y="2408564"/>
        <a:ext cx="652999" cy="326499"/>
      </dsp:txXfrm>
    </dsp:sp>
    <dsp:sp modelId="{D4D4C762-A976-49DF-AECC-75DB97C3E10B}">
      <dsp:nvSpPr>
        <dsp:cNvPr id="0" name=""/>
        <dsp:cNvSpPr/>
      </dsp:nvSpPr>
      <dsp:spPr>
        <a:xfrm>
          <a:off x="165057"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Expert Consultants - Lived Experience</a:t>
          </a:r>
        </a:p>
      </dsp:txBody>
      <dsp:txXfrm>
        <a:off x="165057" y="2872194"/>
        <a:ext cx="652999" cy="326499"/>
      </dsp:txXfrm>
    </dsp:sp>
    <dsp:sp modelId="{9A1BDC58-F6DD-4A01-98B3-127E70F6E602}">
      <dsp:nvSpPr>
        <dsp:cNvPr id="0" name=""/>
        <dsp:cNvSpPr/>
      </dsp:nvSpPr>
      <dsp:spPr>
        <a:xfrm>
          <a:off x="165057" y="333582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a:t>
          </a:r>
          <a:r>
            <a:rPr lang="en-AU" sz="600" kern="1200">
              <a:solidFill>
                <a:schemeClr val="bg1"/>
              </a:solidFill>
            </a:rPr>
            <a:t>Volunteers, Students &amp; Interns</a:t>
          </a:r>
        </a:p>
      </dsp:txBody>
      <dsp:txXfrm>
        <a:off x="165057" y="3335824"/>
        <a:ext cx="652999" cy="326499"/>
      </dsp:txXfrm>
    </dsp:sp>
    <dsp:sp modelId="{ECC1534E-9463-4BEB-B6FA-219F301CE16E}">
      <dsp:nvSpPr>
        <dsp:cNvPr id="0" name=""/>
        <dsp:cNvSpPr/>
      </dsp:nvSpPr>
      <dsp:spPr>
        <a:xfrm>
          <a:off x="165057" y="3799454"/>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chemeClr val="bg1"/>
              </a:solidFill>
            </a:rPr>
            <a:t>Connections with tertiary research, data bodies and projects</a:t>
          </a:r>
        </a:p>
      </dsp:txBody>
      <dsp:txXfrm>
        <a:off x="165057" y="3799454"/>
        <a:ext cx="652999" cy="326499"/>
      </dsp:txXfrm>
    </dsp:sp>
    <dsp:sp modelId="{AABBD24A-573C-4B89-82A0-C9F37DABA19A}">
      <dsp:nvSpPr>
        <dsp:cNvPr id="0" name=""/>
        <dsp:cNvSpPr/>
      </dsp:nvSpPr>
      <dsp:spPr>
        <a:xfrm>
          <a:off x="2963145" y="240856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Policy, Sustainability, Initiatives &amp; Projects</a:t>
          </a:r>
        </a:p>
      </dsp:txBody>
      <dsp:txXfrm>
        <a:off x="2963145" y="2408564"/>
        <a:ext cx="652999" cy="326499"/>
      </dsp:txXfrm>
    </dsp:sp>
    <dsp:sp modelId="{083767BF-D041-484E-B844-B9814E639A1B}">
      <dsp:nvSpPr>
        <dsp:cNvPr id="0" name=""/>
        <dsp:cNvSpPr/>
      </dsp:nvSpPr>
      <dsp:spPr>
        <a:xfrm>
          <a:off x="955187" y="2872194"/>
          <a:ext cx="718266" cy="369235"/>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Manager - Business Development &amp; Sustainability</a:t>
          </a:r>
        </a:p>
      </dsp:txBody>
      <dsp:txXfrm>
        <a:off x="955187" y="2872194"/>
        <a:ext cx="718266" cy="369235"/>
      </dsp:txXfrm>
    </dsp:sp>
    <dsp:sp modelId="{D8DCCCC9-F8BB-4D6A-9824-47C13ABDFAD7}">
      <dsp:nvSpPr>
        <dsp:cNvPr id="0" name=""/>
        <dsp:cNvSpPr/>
      </dsp:nvSpPr>
      <dsp:spPr>
        <a:xfrm>
          <a:off x="1134754" y="337856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Business Development Coordinator</a:t>
          </a:r>
        </a:p>
      </dsp:txBody>
      <dsp:txXfrm>
        <a:off x="1134754" y="3378560"/>
        <a:ext cx="652999" cy="326499"/>
      </dsp:txXfrm>
    </dsp:sp>
    <dsp:sp modelId="{C4E3B0F2-2FA0-4FF7-B450-A4B358DCEDE6}">
      <dsp:nvSpPr>
        <dsp:cNvPr id="0" name=""/>
        <dsp:cNvSpPr/>
      </dsp:nvSpPr>
      <dsp:spPr>
        <a:xfrm>
          <a:off x="1810584"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Policy &amp; Submissions Officer</a:t>
          </a:r>
        </a:p>
      </dsp:txBody>
      <dsp:txXfrm>
        <a:off x="1810584" y="2872194"/>
        <a:ext cx="652999" cy="326499"/>
      </dsp:txXfrm>
    </dsp:sp>
    <dsp:sp modelId="{47021C0C-4DA0-4D5C-B070-D035FFD5AA8C}">
      <dsp:nvSpPr>
        <dsp:cNvPr id="0" name=""/>
        <dsp:cNvSpPr/>
      </dsp:nvSpPr>
      <dsp:spPr>
        <a:xfrm>
          <a:off x="2600713"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JMFR1 Projects &amp; BIDS</a:t>
          </a:r>
        </a:p>
      </dsp:txBody>
      <dsp:txXfrm>
        <a:off x="2600713" y="2872194"/>
        <a:ext cx="652999" cy="326499"/>
      </dsp:txXfrm>
    </dsp:sp>
    <dsp:sp modelId="{86EBDD9C-1297-438E-96ED-0B9A253B7B99}">
      <dsp:nvSpPr>
        <dsp:cNvPr id="0" name=""/>
        <dsp:cNvSpPr/>
      </dsp:nvSpPr>
      <dsp:spPr>
        <a:xfrm>
          <a:off x="3390843"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Project Support Officer</a:t>
          </a:r>
        </a:p>
      </dsp:txBody>
      <dsp:txXfrm>
        <a:off x="3390843" y="2872194"/>
        <a:ext cx="652999" cy="326499"/>
      </dsp:txXfrm>
    </dsp:sp>
    <dsp:sp modelId="{BC83D9B2-90A2-45F8-9A9A-DEC2132C1662}">
      <dsp:nvSpPr>
        <dsp:cNvPr id="0" name=""/>
        <dsp:cNvSpPr/>
      </dsp:nvSpPr>
      <dsp:spPr>
        <a:xfrm>
          <a:off x="4180973"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ILC, ICB &amp; BIDS</a:t>
          </a:r>
        </a:p>
      </dsp:txBody>
      <dsp:txXfrm>
        <a:off x="4180973" y="2872194"/>
        <a:ext cx="652999" cy="326499"/>
      </dsp:txXfrm>
    </dsp:sp>
    <dsp:sp modelId="{6BF1E4E8-9130-41D7-BCE8-4C4B7281B0BB}">
      <dsp:nvSpPr>
        <dsp:cNvPr id="0" name=""/>
        <dsp:cNvSpPr/>
      </dsp:nvSpPr>
      <dsp:spPr>
        <a:xfrm>
          <a:off x="4971102" y="2872194"/>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Future Projects - Coordinators &amp; Officers</a:t>
          </a:r>
        </a:p>
      </dsp:txBody>
      <dsp:txXfrm>
        <a:off x="4971102" y="2872194"/>
        <a:ext cx="652999" cy="326499"/>
      </dsp:txXfrm>
    </dsp:sp>
    <dsp:sp modelId="{1EBCE67B-EB4C-4BC2-A0CB-D94028ABE8FE}">
      <dsp:nvSpPr>
        <dsp:cNvPr id="0" name=""/>
        <dsp:cNvSpPr/>
      </dsp:nvSpPr>
      <dsp:spPr>
        <a:xfrm>
          <a:off x="5597982" y="240856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Financial Officer</a:t>
          </a:r>
        </a:p>
      </dsp:txBody>
      <dsp:txXfrm>
        <a:off x="5597982" y="2408564"/>
        <a:ext cx="652999" cy="326499"/>
      </dsp:txXfrm>
    </dsp:sp>
    <dsp:sp modelId="{59CC2C97-8143-41F9-B735-00639E90318D}">
      <dsp:nvSpPr>
        <dsp:cNvPr id="0" name=""/>
        <dsp:cNvSpPr/>
      </dsp:nvSpPr>
      <dsp:spPr>
        <a:xfrm>
          <a:off x="5761232" y="2872194"/>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Finance Team</a:t>
          </a:r>
        </a:p>
      </dsp:txBody>
      <dsp:txXfrm>
        <a:off x="5761232" y="2872194"/>
        <a:ext cx="652999" cy="326499"/>
      </dsp:txXfrm>
    </dsp:sp>
    <dsp:sp modelId="{398B7813-484A-441E-9EA6-B48B99F12532}">
      <dsp:nvSpPr>
        <dsp:cNvPr id="0" name=""/>
        <dsp:cNvSpPr/>
      </dsp:nvSpPr>
      <dsp:spPr>
        <a:xfrm>
          <a:off x="2381968" y="1017675"/>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Executive Assistant</a:t>
          </a:r>
        </a:p>
      </dsp:txBody>
      <dsp:txXfrm>
        <a:off x="2381968" y="1017675"/>
        <a:ext cx="652999" cy="326499"/>
      </dsp:txXfrm>
    </dsp:sp>
    <dsp:sp modelId="{44C26970-2F64-4FBF-B3D6-76F05C3FC3D7}">
      <dsp:nvSpPr>
        <dsp:cNvPr id="0" name=""/>
        <dsp:cNvSpPr/>
      </dsp:nvSpPr>
      <dsp:spPr>
        <a:xfrm>
          <a:off x="2009765" y="148130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Communications Officer</a:t>
          </a:r>
        </a:p>
      </dsp:txBody>
      <dsp:txXfrm>
        <a:off x="2009765" y="1481305"/>
        <a:ext cx="652999" cy="326499"/>
      </dsp:txXfrm>
    </dsp:sp>
    <dsp:sp modelId="{356DBB90-397B-40DF-A7AE-1926C101CD80}">
      <dsp:nvSpPr>
        <dsp:cNvPr id="0" name=""/>
        <dsp:cNvSpPr/>
      </dsp:nvSpPr>
      <dsp:spPr>
        <a:xfrm>
          <a:off x="3194960" y="101767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Board &amp; Governance</a:t>
          </a:r>
        </a:p>
      </dsp:txBody>
      <dsp:txXfrm>
        <a:off x="3194960" y="1017675"/>
        <a:ext cx="652999" cy="326499"/>
      </dsp:txXfrm>
    </dsp:sp>
    <dsp:sp modelId="{44F0CE09-C2B2-4770-B449-2EAD9131C5DC}">
      <dsp:nvSpPr>
        <dsp:cNvPr id="0" name=""/>
        <dsp:cNvSpPr/>
      </dsp:nvSpPr>
      <dsp:spPr>
        <a:xfrm>
          <a:off x="2009765" y="194493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HR Support</a:t>
          </a:r>
        </a:p>
      </dsp:txBody>
      <dsp:txXfrm>
        <a:off x="2009765" y="1944935"/>
        <a:ext cx="652999" cy="326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Aaron Holt</cp:lastModifiedBy>
  <cp:revision>2</cp:revision>
  <cp:lastPrinted>2021-04-06T03:17:00Z</cp:lastPrinted>
  <dcterms:created xsi:type="dcterms:W3CDTF">2022-03-23T00:11:00Z</dcterms:created>
  <dcterms:modified xsi:type="dcterms:W3CDTF">2022-03-23T00:11:00Z</dcterms:modified>
</cp:coreProperties>
</file>